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3C56D5" w14:textId="77777777" w:rsidR="0049623E" w:rsidRDefault="0049623E" w:rsidP="007A3065">
      <w:pPr>
        <w:spacing w:line="480" w:lineRule="auto"/>
        <w:jc w:val="center"/>
        <w:rPr>
          <w:rFonts w:ascii="Times New Roman" w:hAnsi="Times New Roman" w:cs="Times New Roman"/>
          <w:sz w:val="24"/>
          <w:szCs w:val="24"/>
        </w:rPr>
      </w:pPr>
    </w:p>
    <w:p w14:paraId="2E853539" w14:textId="77777777" w:rsidR="0049623E" w:rsidRDefault="0049623E" w:rsidP="007A3065">
      <w:pPr>
        <w:spacing w:line="480" w:lineRule="auto"/>
        <w:jc w:val="center"/>
        <w:rPr>
          <w:rFonts w:ascii="Times New Roman" w:hAnsi="Times New Roman" w:cs="Times New Roman"/>
          <w:sz w:val="24"/>
          <w:szCs w:val="24"/>
        </w:rPr>
      </w:pPr>
    </w:p>
    <w:p w14:paraId="040470C0" w14:textId="77777777" w:rsidR="0049623E" w:rsidRDefault="0049623E" w:rsidP="007A3065">
      <w:pPr>
        <w:spacing w:line="480" w:lineRule="auto"/>
        <w:jc w:val="center"/>
        <w:rPr>
          <w:rFonts w:ascii="Times New Roman" w:hAnsi="Times New Roman" w:cs="Times New Roman"/>
          <w:sz w:val="24"/>
          <w:szCs w:val="24"/>
        </w:rPr>
      </w:pPr>
    </w:p>
    <w:p w14:paraId="1C90C70B" w14:textId="0771E59E" w:rsidR="0049623E" w:rsidRDefault="0049623E" w:rsidP="007A3065">
      <w:pPr>
        <w:spacing w:line="480" w:lineRule="auto"/>
        <w:jc w:val="center"/>
        <w:rPr>
          <w:rFonts w:ascii="Times New Roman" w:hAnsi="Times New Roman" w:cs="Times New Roman"/>
          <w:sz w:val="24"/>
          <w:szCs w:val="24"/>
        </w:rPr>
      </w:pPr>
    </w:p>
    <w:p w14:paraId="37828FDA" w14:textId="77777777" w:rsidR="007A3065" w:rsidRDefault="007A3065" w:rsidP="007A3065">
      <w:pPr>
        <w:spacing w:line="480" w:lineRule="auto"/>
        <w:jc w:val="center"/>
        <w:rPr>
          <w:rFonts w:ascii="Times New Roman" w:hAnsi="Times New Roman" w:cs="Times New Roman"/>
          <w:sz w:val="24"/>
          <w:szCs w:val="24"/>
        </w:rPr>
      </w:pPr>
    </w:p>
    <w:p w14:paraId="60D19B21" w14:textId="39661718" w:rsidR="00001637" w:rsidRDefault="00FC7F91" w:rsidP="007A3065">
      <w:pPr>
        <w:spacing w:line="480" w:lineRule="auto"/>
        <w:jc w:val="center"/>
        <w:rPr>
          <w:rFonts w:ascii="Times New Roman" w:hAnsi="Times New Roman" w:cs="Times New Roman"/>
          <w:sz w:val="24"/>
          <w:szCs w:val="24"/>
        </w:rPr>
      </w:pPr>
      <w:r>
        <w:rPr>
          <w:rFonts w:ascii="Times New Roman" w:hAnsi="Times New Roman" w:cs="Times New Roman"/>
          <w:sz w:val="24"/>
          <w:szCs w:val="24"/>
        </w:rPr>
        <w:t>OD Letters Case Analysis, External and Internal Practitioners and Teams Approach</w:t>
      </w:r>
    </w:p>
    <w:p w14:paraId="66DC41D6" w14:textId="77777777" w:rsidR="00001637" w:rsidRDefault="00C85191" w:rsidP="007A3065">
      <w:pPr>
        <w:spacing w:line="480" w:lineRule="auto"/>
        <w:jc w:val="center"/>
        <w:rPr>
          <w:rFonts w:ascii="Times New Roman" w:hAnsi="Times New Roman" w:cs="Times New Roman"/>
          <w:sz w:val="24"/>
          <w:szCs w:val="24"/>
        </w:rPr>
      </w:pPr>
      <w:r w:rsidRPr="00C85191">
        <w:rPr>
          <w:rFonts w:ascii="Times New Roman" w:hAnsi="Times New Roman" w:cs="Times New Roman"/>
          <w:sz w:val="24"/>
          <w:szCs w:val="24"/>
        </w:rPr>
        <w:t>Student’s Name</w:t>
      </w:r>
    </w:p>
    <w:p w14:paraId="02DDC1AD" w14:textId="0630D784" w:rsidR="00C85191" w:rsidRDefault="00C85191" w:rsidP="007A3065">
      <w:pPr>
        <w:spacing w:line="480" w:lineRule="auto"/>
        <w:jc w:val="center"/>
        <w:rPr>
          <w:rFonts w:ascii="Times New Roman" w:hAnsi="Times New Roman" w:cs="Times New Roman"/>
          <w:sz w:val="24"/>
          <w:szCs w:val="24"/>
        </w:rPr>
      </w:pPr>
      <w:r w:rsidRPr="00C85191">
        <w:rPr>
          <w:rFonts w:ascii="Times New Roman" w:hAnsi="Times New Roman" w:cs="Times New Roman"/>
          <w:sz w:val="24"/>
          <w:szCs w:val="24"/>
        </w:rPr>
        <w:t>Institutional Affiliation</w:t>
      </w:r>
      <w:r w:rsidR="00001637">
        <w:rPr>
          <w:rFonts w:ascii="Times New Roman" w:hAnsi="Times New Roman" w:cs="Times New Roman"/>
          <w:sz w:val="24"/>
          <w:szCs w:val="24"/>
        </w:rPr>
        <w:t>s</w:t>
      </w:r>
    </w:p>
    <w:p w14:paraId="50449F80" w14:textId="77777777" w:rsidR="007A3065" w:rsidRDefault="007A3065" w:rsidP="007A306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C161B9B" w14:textId="65BE4AB3" w:rsidR="00001637" w:rsidRDefault="00001637" w:rsidP="007A3065">
      <w:pPr>
        <w:spacing w:line="480" w:lineRule="auto"/>
        <w:jc w:val="center"/>
        <w:rPr>
          <w:rFonts w:ascii="Times New Roman" w:hAnsi="Times New Roman" w:cs="Times New Roman"/>
          <w:sz w:val="24"/>
          <w:szCs w:val="24"/>
        </w:rPr>
      </w:pPr>
      <w:r w:rsidRPr="00001637">
        <w:rPr>
          <w:rFonts w:ascii="Times New Roman" w:hAnsi="Times New Roman" w:cs="Times New Roman"/>
          <w:sz w:val="24"/>
          <w:szCs w:val="24"/>
        </w:rPr>
        <w:lastRenderedPageBreak/>
        <w:t>OD Letters Case Analysis, External and Internal Practitioners and Teams Approach</w:t>
      </w:r>
    </w:p>
    <w:p w14:paraId="19C9D7E2" w14:textId="77777777" w:rsidR="00001637" w:rsidRDefault="00DE6281" w:rsidP="007A3065">
      <w:pPr>
        <w:spacing w:line="480" w:lineRule="auto"/>
        <w:jc w:val="center"/>
        <w:rPr>
          <w:rFonts w:ascii="Times New Roman" w:hAnsi="Times New Roman" w:cs="Times New Roman"/>
          <w:b/>
          <w:sz w:val="24"/>
          <w:szCs w:val="24"/>
        </w:rPr>
      </w:pPr>
      <w:r w:rsidRPr="00C85191">
        <w:rPr>
          <w:rFonts w:ascii="Times New Roman" w:hAnsi="Times New Roman" w:cs="Times New Roman"/>
          <w:b/>
          <w:sz w:val="24"/>
          <w:szCs w:val="24"/>
        </w:rPr>
        <w:t>Introduction</w:t>
      </w:r>
    </w:p>
    <w:p w14:paraId="45DEB86D" w14:textId="4C425CC5" w:rsidR="00001637" w:rsidRDefault="00334326" w:rsidP="007A3065">
      <w:pPr>
        <w:spacing w:line="480" w:lineRule="auto"/>
        <w:ind w:firstLine="720"/>
        <w:rPr>
          <w:rFonts w:ascii="Times New Roman" w:hAnsi="Times New Roman" w:cs="Times New Roman"/>
          <w:sz w:val="24"/>
          <w:szCs w:val="24"/>
        </w:rPr>
      </w:pPr>
      <w:r w:rsidRPr="00C85191">
        <w:rPr>
          <w:rFonts w:ascii="Times New Roman" w:hAnsi="Times New Roman" w:cs="Times New Roman"/>
          <w:sz w:val="24"/>
          <w:szCs w:val="24"/>
        </w:rPr>
        <w:t>Organizational behavior is parallel to its success or failure. Employees</w:t>
      </w:r>
      <w:r w:rsidR="00DB1071">
        <w:rPr>
          <w:rFonts w:ascii="Times New Roman" w:hAnsi="Times New Roman" w:cs="Times New Roman"/>
          <w:sz w:val="24"/>
          <w:szCs w:val="24"/>
        </w:rPr>
        <w:t>’ behavior</w:t>
      </w:r>
      <w:r w:rsidRPr="00C85191">
        <w:rPr>
          <w:rFonts w:ascii="Times New Roman" w:hAnsi="Times New Roman" w:cs="Times New Roman"/>
          <w:sz w:val="24"/>
          <w:szCs w:val="24"/>
        </w:rPr>
        <w:t xml:space="preserve"> in an organization should be backed by frequent checks and balances stipulated by the work culture. It is upon the management to lay down procedures that will provide the right and expected organizational behaviors. This paper responds to aspects of organizatio</w:t>
      </w:r>
      <w:r w:rsidR="00274C66">
        <w:rPr>
          <w:rFonts w:ascii="Times New Roman" w:hAnsi="Times New Roman" w:cs="Times New Roman"/>
          <w:sz w:val="24"/>
          <w:szCs w:val="24"/>
        </w:rPr>
        <w:t>nal behavior as carried out in</w:t>
      </w:r>
      <w:r w:rsidRPr="00C85191">
        <w:rPr>
          <w:rFonts w:ascii="Times New Roman" w:hAnsi="Times New Roman" w:cs="Times New Roman"/>
          <w:sz w:val="24"/>
          <w:szCs w:val="24"/>
        </w:rPr>
        <w:t xml:space="preserve"> </w:t>
      </w:r>
      <w:r w:rsidR="001E0E0F">
        <w:rPr>
          <w:rFonts w:ascii="Times New Roman" w:hAnsi="Times New Roman" w:cs="Times New Roman"/>
          <w:sz w:val="24"/>
          <w:szCs w:val="24"/>
        </w:rPr>
        <w:t xml:space="preserve">the </w:t>
      </w:r>
      <w:r w:rsidRPr="00C85191">
        <w:rPr>
          <w:rFonts w:ascii="Times New Roman" w:hAnsi="Times New Roman" w:cs="Times New Roman"/>
          <w:sz w:val="24"/>
          <w:szCs w:val="24"/>
        </w:rPr>
        <w:t>XRS Laser Group Case Study team</w:t>
      </w:r>
      <w:r w:rsidR="00885EDE">
        <w:rPr>
          <w:rFonts w:ascii="Times New Roman" w:hAnsi="Times New Roman" w:cs="Times New Roman"/>
          <w:sz w:val="24"/>
          <w:szCs w:val="24"/>
        </w:rPr>
        <w:t xml:space="preserve"> as part of week two</w:t>
      </w:r>
      <w:r w:rsidR="001E0E0F">
        <w:rPr>
          <w:rFonts w:ascii="Times New Roman" w:hAnsi="Times New Roman" w:cs="Times New Roman"/>
          <w:sz w:val="24"/>
          <w:szCs w:val="24"/>
        </w:rPr>
        <w:t>,</w:t>
      </w:r>
      <w:r w:rsidR="00885EDE">
        <w:rPr>
          <w:rFonts w:ascii="Times New Roman" w:hAnsi="Times New Roman" w:cs="Times New Roman"/>
          <w:sz w:val="24"/>
          <w:szCs w:val="24"/>
        </w:rPr>
        <w:t xml:space="preserve"> question one</w:t>
      </w:r>
      <w:r w:rsidRPr="00C85191">
        <w:rPr>
          <w:rFonts w:ascii="Times New Roman" w:hAnsi="Times New Roman" w:cs="Times New Roman"/>
          <w:sz w:val="24"/>
          <w:szCs w:val="24"/>
        </w:rPr>
        <w:t xml:space="preserve">. The XRS Laser Group team leader, John Everet, has perpetually impacted dismal results owing to misaligned team leadership skills. The response consequently takes a divergent approach to rectify issues and concerns brought in by previous team leadership. The response is also conducted by new leadership as opposed to the previous one. Organizations fail when the leadership fails. </w:t>
      </w:r>
      <w:r w:rsidR="00885EDE">
        <w:rPr>
          <w:rFonts w:ascii="Times New Roman" w:hAnsi="Times New Roman" w:cs="Times New Roman"/>
          <w:sz w:val="24"/>
          <w:szCs w:val="24"/>
        </w:rPr>
        <w:t>In addition, the paper also analy</w:t>
      </w:r>
      <w:r w:rsidR="001E0E0F">
        <w:rPr>
          <w:rFonts w:ascii="Times New Roman" w:hAnsi="Times New Roman" w:cs="Times New Roman"/>
          <w:sz w:val="24"/>
          <w:szCs w:val="24"/>
        </w:rPr>
        <w:t>z</w:t>
      </w:r>
      <w:r w:rsidR="00885EDE">
        <w:rPr>
          <w:rFonts w:ascii="Times New Roman" w:hAnsi="Times New Roman" w:cs="Times New Roman"/>
          <w:sz w:val="24"/>
          <w:szCs w:val="24"/>
        </w:rPr>
        <w:t xml:space="preserve">es </w:t>
      </w:r>
      <w:r w:rsidR="001E0E0F">
        <w:rPr>
          <w:rFonts w:ascii="Times New Roman" w:hAnsi="Times New Roman" w:cs="Times New Roman"/>
          <w:sz w:val="24"/>
          <w:szCs w:val="24"/>
        </w:rPr>
        <w:t xml:space="preserve">the </w:t>
      </w:r>
      <w:r w:rsidR="00885EDE">
        <w:rPr>
          <w:rFonts w:ascii="Times New Roman" w:hAnsi="Times New Roman" w:cs="Times New Roman"/>
          <w:sz w:val="24"/>
          <w:szCs w:val="24"/>
        </w:rPr>
        <w:t>impacts of using internal and external practitioners and team approaches to mitigating challenges that befall organizations. This latter part forms part of the week two question two.</w:t>
      </w:r>
    </w:p>
    <w:p w14:paraId="4348F589" w14:textId="77777777" w:rsidR="00001637" w:rsidRDefault="00885EDE" w:rsidP="007A3065">
      <w:pPr>
        <w:spacing w:line="480" w:lineRule="auto"/>
        <w:jc w:val="center"/>
        <w:rPr>
          <w:rFonts w:ascii="Times New Roman" w:hAnsi="Times New Roman" w:cs="Times New Roman"/>
          <w:b/>
          <w:sz w:val="24"/>
          <w:szCs w:val="24"/>
        </w:rPr>
      </w:pPr>
      <w:r w:rsidRPr="00885EDE">
        <w:rPr>
          <w:rFonts w:ascii="Times New Roman" w:hAnsi="Times New Roman" w:cs="Times New Roman"/>
          <w:b/>
          <w:sz w:val="24"/>
          <w:szCs w:val="24"/>
        </w:rPr>
        <w:t>Week Two Question One</w:t>
      </w:r>
    </w:p>
    <w:p w14:paraId="0A23A8E7" w14:textId="77777777" w:rsidR="00001637" w:rsidRDefault="00DE6281" w:rsidP="007A3065">
      <w:pPr>
        <w:spacing w:line="480" w:lineRule="auto"/>
        <w:jc w:val="center"/>
        <w:rPr>
          <w:rFonts w:ascii="Times New Roman" w:hAnsi="Times New Roman" w:cs="Times New Roman"/>
          <w:b/>
          <w:sz w:val="24"/>
          <w:szCs w:val="24"/>
        </w:rPr>
      </w:pPr>
      <w:r w:rsidRPr="00C85191">
        <w:rPr>
          <w:rFonts w:ascii="Times New Roman" w:hAnsi="Times New Roman" w:cs="Times New Roman"/>
          <w:b/>
          <w:sz w:val="24"/>
          <w:szCs w:val="24"/>
        </w:rPr>
        <w:t>Response to the XRS Laser Group Case Study Questions</w:t>
      </w:r>
    </w:p>
    <w:p w14:paraId="5E7852DB" w14:textId="45EBE317" w:rsidR="00001637" w:rsidRDefault="00BF0184" w:rsidP="007A3065">
      <w:pPr>
        <w:spacing w:line="480" w:lineRule="auto"/>
        <w:ind w:firstLine="720"/>
        <w:rPr>
          <w:rFonts w:ascii="Times New Roman" w:hAnsi="Times New Roman" w:cs="Times New Roman"/>
          <w:sz w:val="24"/>
          <w:szCs w:val="24"/>
        </w:rPr>
      </w:pPr>
      <w:r w:rsidRPr="00C85191">
        <w:rPr>
          <w:rFonts w:ascii="Times New Roman" w:hAnsi="Times New Roman" w:cs="Times New Roman"/>
          <w:sz w:val="24"/>
          <w:szCs w:val="24"/>
        </w:rPr>
        <w:t xml:space="preserve">The study questions are framed in two parts. Part one deals with the issues and concerns </w:t>
      </w:r>
      <w:r w:rsidR="00274C66">
        <w:rPr>
          <w:rFonts w:ascii="Times New Roman" w:hAnsi="Times New Roman" w:cs="Times New Roman"/>
          <w:sz w:val="24"/>
          <w:szCs w:val="24"/>
        </w:rPr>
        <w:t xml:space="preserve">that would be taken on </w:t>
      </w:r>
      <w:r w:rsidRPr="00C85191">
        <w:rPr>
          <w:rFonts w:ascii="Times New Roman" w:hAnsi="Times New Roman" w:cs="Times New Roman"/>
          <w:sz w:val="24"/>
          <w:szCs w:val="24"/>
        </w:rPr>
        <w:t xml:space="preserve">the roles to be enacted by Ryan, </w:t>
      </w:r>
      <w:r w:rsidR="001E0E0F">
        <w:rPr>
          <w:rFonts w:ascii="Times New Roman" w:hAnsi="Times New Roman" w:cs="Times New Roman"/>
          <w:sz w:val="24"/>
          <w:szCs w:val="24"/>
        </w:rPr>
        <w:t xml:space="preserve">the </w:t>
      </w:r>
      <w:r w:rsidRPr="00C85191">
        <w:rPr>
          <w:rFonts w:ascii="Times New Roman" w:hAnsi="Times New Roman" w:cs="Times New Roman"/>
          <w:sz w:val="24"/>
          <w:szCs w:val="24"/>
        </w:rPr>
        <w:t>new XRS Laser Group team manager. The second pa</w:t>
      </w:r>
      <w:r w:rsidR="00274C66">
        <w:rPr>
          <w:rFonts w:ascii="Times New Roman" w:hAnsi="Times New Roman" w:cs="Times New Roman"/>
          <w:sz w:val="24"/>
          <w:szCs w:val="24"/>
        </w:rPr>
        <w:t xml:space="preserve">rt covers part of the decision </w:t>
      </w:r>
      <w:r w:rsidR="00C85191">
        <w:rPr>
          <w:rFonts w:ascii="Times New Roman" w:hAnsi="Times New Roman" w:cs="Times New Roman"/>
          <w:sz w:val="24"/>
          <w:szCs w:val="24"/>
        </w:rPr>
        <w:t>in relation</w:t>
      </w:r>
      <w:r w:rsidRPr="00C85191">
        <w:rPr>
          <w:rFonts w:ascii="Times New Roman" w:hAnsi="Times New Roman" w:cs="Times New Roman"/>
          <w:sz w:val="24"/>
          <w:szCs w:val="24"/>
        </w:rPr>
        <w:t xml:space="preserve"> to the unethical behaviors of John Everet, </w:t>
      </w:r>
      <w:r w:rsidR="001E0E0F">
        <w:rPr>
          <w:rFonts w:ascii="Times New Roman" w:hAnsi="Times New Roman" w:cs="Times New Roman"/>
          <w:sz w:val="24"/>
          <w:szCs w:val="24"/>
        </w:rPr>
        <w:t xml:space="preserve">the </w:t>
      </w:r>
      <w:r w:rsidRPr="00C85191">
        <w:rPr>
          <w:rFonts w:ascii="Times New Roman" w:hAnsi="Times New Roman" w:cs="Times New Roman"/>
          <w:sz w:val="24"/>
          <w:szCs w:val="24"/>
        </w:rPr>
        <w:t>current XRS Laser Group team manager. The decision is based on whether I would confront him or not.</w:t>
      </w:r>
    </w:p>
    <w:p w14:paraId="2F3B925D" w14:textId="77777777" w:rsidR="00001637" w:rsidRDefault="00274C66" w:rsidP="007A306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Part One: </w:t>
      </w:r>
      <w:r w:rsidR="007A7A35" w:rsidRPr="00C85191">
        <w:rPr>
          <w:rFonts w:ascii="Times New Roman" w:hAnsi="Times New Roman" w:cs="Times New Roman"/>
          <w:b/>
          <w:sz w:val="24"/>
          <w:szCs w:val="24"/>
        </w:rPr>
        <w:t xml:space="preserve">Issues </w:t>
      </w:r>
      <w:r w:rsidR="00BF0184" w:rsidRPr="00C85191">
        <w:rPr>
          <w:rFonts w:ascii="Times New Roman" w:hAnsi="Times New Roman" w:cs="Times New Roman"/>
          <w:b/>
          <w:sz w:val="24"/>
          <w:szCs w:val="24"/>
        </w:rPr>
        <w:t>and Concerns I Would Have When I Take the Job</w:t>
      </w:r>
    </w:p>
    <w:p w14:paraId="1CBBEC41" w14:textId="72D0EA8E" w:rsidR="00001637" w:rsidRDefault="00351D49" w:rsidP="007A3065">
      <w:pPr>
        <w:spacing w:line="480" w:lineRule="auto"/>
        <w:ind w:firstLine="720"/>
        <w:rPr>
          <w:rFonts w:ascii="Times New Roman" w:hAnsi="Times New Roman" w:cs="Times New Roman"/>
          <w:sz w:val="24"/>
          <w:szCs w:val="24"/>
        </w:rPr>
      </w:pPr>
      <w:r w:rsidRPr="00C85191">
        <w:rPr>
          <w:rFonts w:ascii="Times New Roman" w:hAnsi="Times New Roman" w:cs="Times New Roman"/>
          <w:sz w:val="24"/>
          <w:szCs w:val="24"/>
        </w:rPr>
        <w:t>If I were to take the job, the terms and conditions I would bring in place</w:t>
      </w:r>
      <w:r w:rsidR="001E0E0F">
        <w:rPr>
          <w:rFonts w:ascii="Times New Roman" w:hAnsi="Times New Roman" w:cs="Times New Roman"/>
          <w:sz w:val="24"/>
          <w:szCs w:val="24"/>
        </w:rPr>
        <w:t>,</w:t>
      </w:r>
      <w:r w:rsidRPr="00C85191">
        <w:rPr>
          <w:rFonts w:ascii="Times New Roman" w:hAnsi="Times New Roman" w:cs="Times New Roman"/>
          <w:sz w:val="24"/>
          <w:szCs w:val="24"/>
        </w:rPr>
        <w:t xml:space="preserve"> includ</w:t>
      </w:r>
      <w:r w:rsidR="001E0E0F">
        <w:rPr>
          <w:rFonts w:ascii="Times New Roman" w:hAnsi="Times New Roman" w:cs="Times New Roman"/>
          <w:sz w:val="24"/>
          <w:szCs w:val="24"/>
        </w:rPr>
        <w:t>ing</w:t>
      </w:r>
      <w:r w:rsidRPr="00C85191">
        <w:rPr>
          <w:rFonts w:ascii="Times New Roman" w:hAnsi="Times New Roman" w:cs="Times New Roman"/>
          <w:sz w:val="24"/>
          <w:szCs w:val="24"/>
        </w:rPr>
        <w:t xml:space="preserve"> adhering to the company’s codes of conduct. </w:t>
      </w:r>
      <w:r w:rsidR="00930F18" w:rsidRPr="00C85191">
        <w:rPr>
          <w:rFonts w:ascii="Times New Roman" w:hAnsi="Times New Roman" w:cs="Times New Roman"/>
          <w:sz w:val="24"/>
          <w:szCs w:val="24"/>
        </w:rPr>
        <w:t>As discussed by Baldwin, Bommer &amp; Rubin (2012), t</w:t>
      </w:r>
      <w:r w:rsidRPr="00C85191">
        <w:rPr>
          <w:rFonts w:ascii="Times New Roman" w:hAnsi="Times New Roman" w:cs="Times New Roman"/>
          <w:sz w:val="24"/>
          <w:szCs w:val="24"/>
        </w:rPr>
        <w:t>he codes of conduct charter would provide me with the grounds for taking stern actions against team leaders like John. Equally, I would ensure that each team member is evaluated on the basis o</w:t>
      </w:r>
      <w:r w:rsidR="001E0E0F">
        <w:rPr>
          <w:rFonts w:ascii="Times New Roman" w:hAnsi="Times New Roman" w:cs="Times New Roman"/>
          <w:sz w:val="24"/>
          <w:szCs w:val="24"/>
        </w:rPr>
        <w:t>f</w:t>
      </w:r>
      <w:r w:rsidRPr="00C85191">
        <w:rPr>
          <w:rFonts w:ascii="Times New Roman" w:hAnsi="Times New Roman" w:cs="Times New Roman"/>
          <w:sz w:val="24"/>
          <w:szCs w:val="24"/>
        </w:rPr>
        <w:t xml:space="preserve"> their performance. The purpose </w:t>
      </w:r>
      <w:r w:rsidR="001E0E0F">
        <w:rPr>
          <w:rFonts w:ascii="Times New Roman" w:hAnsi="Times New Roman" w:cs="Times New Roman"/>
          <w:sz w:val="24"/>
          <w:szCs w:val="24"/>
        </w:rPr>
        <w:t>of</w:t>
      </w:r>
      <w:r w:rsidRPr="00C85191">
        <w:rPr>
          <w:rFonts w:ascii="Times New Roman" w:hAnsi="Times New Roman" w:cs="Times New Roman"/>
          <w:sz w:val="24"/>
          <w:szCs w:val="24"/>
        </w:rPr>
        <w:t xml:space="preserve"> using performance evaluation will serve as a method of recognizing and appreciating those team members that outperform the others. Simultaneously, the codes of conduct and the performance evaluation will reiterate </w:t>
      </w:r>
      <w:r w:rsidR="001E0E0F">
        <w:rPr>
          <w:rFonts w:ascii="Times New Roman" w:hAnsi="Times New Roman" w:cs="Times New Roman"/>
          <w:sz w:val="24"/>
          <w:szCs w:val="24"/>
        </w:rPr>
        <w:t xml:space="preserve">the </w:t>
      </w:r>
      <w:r w:rsidRPr="00C85191">
        <w:rPr>
          <w:rFonts w:ascii="Times New Roman" w:hAnsi="Times New Roman" w:cs="Times New Roman"/>
          <w:sz w:val="24"/>
          <w:szCs w:val="24"/>
        </w:rPr>
        <w:t>reasons why it is necessary for each member to implement his or her duties adequately</w:t>
      </w:r>
      <w:r w:rsidR="00274C66">
        <w:rPr>
          <w:rFonts w:ascii="Times New Roman" w:hAnsi="Times New Roman" w:cs="Times New Roman"/>
          <w:sz w:val="24"/>
          <w:szCs w:val="24"/>
        </w:rPr>
        <w:t xml:space="preserve"> and diligently</w:t>
      </w:r>
      <w:r w:rsidRPr="00C85191">
        <w:rPr>
          <w:rFonts w:ascii="Times New Roman" w:hAnsi="Times New Roman" w:cs="Times New Roman"/>
          <w:sz w:val="24"/>
          <w:szCs w:val="24"/>
        </w:rPr>
        <w:t>.</w:t>
      </w:r>
    </w:p>
    <w:p w14:paraId="478C8D55" w14:textId="06A4D41D" w:rsidR="00001637" w:rsidRDefault="00351D49" w:rsidP="007A3065">
      <w:pPr>
        <w:spacing w:line="480" w:lineRule="auto"/>
        <w:ind w:firstLine="720"/>
        <w:rPr>
          <w:rFonts w:ascii="Times New Roman" w:hAnsi="Times New Roman" w:cs="Times New Roman"/>
          <w:sz w:val="24"/>
          <w:szCs w:val="24"/>
        </w:rPr>
      </w:pPr>
      <w:r w:rsidRPr="00C85191">
        <w:rPr>
          <w:rFonts w:ascii="Times New Roman" w:hAnsi="Times New Roman" w:cs="Times New Roman"/>
          <w:sz w:val="24"/>
          <w:szCs w:val="24"/>
        </w:rPr>
        <w:t>I would ask questions such as “what is the interval within which the company offers training to its members on accountability and professionalism at work?</w:t>
      </w:r>
      <w:r w:rsidR="00AB4540" w:rsidRPr="00C85191">
        <w:rPr>
          <w:rFonts w:ascii="Times New Roman" w:hAnsi="Times New Roman" w:cs="Times New Roman"/>
          <w:sz w:val="24"/>
          <w:szCs w:val="24"/>
        </w:rPr>
        <w:t>”</w:t>
      </w:r>
      <w:r w:rsidRPr="00C85191">
        <w:rPr>
          <w:rFonts w:ascii="Times New Roman" w:hAnsi="Times New Roman" w:cs="Times New Roman"/>
          <w:sz w:val="24"/>
          <w:szCs w:val="24"/>
        </w:rPr>
        <w:t xml:space="preserve"> Also, I would ask department leader</w:t>
      </w:r>
      <w:r w:rsidR="007A7A35" w:rsidRPr="00C85191">
        <w:rPr>
          <w:rFonts w:ascii="Times New Roman" w:hAnsi="Times New Roman" w:cs="Times New Roman"/>
          <w:sz w:val="24"/>
          <w:szCs w:val="24"/>
        </w:rPr>
        <w:t>, Kate Pringle,</w:t>
      </w:r>
      <w:r w:rsidRPr="00C85191">
        <w:rPr>
          <w:rFonts w:ascii="Times New Roman" w:hAnsi="Times New Roman" w:cs="Times New Roman"/>
          <w:sz w:val="24"/>
          <w:szCs w:val="24"/>
        </w:rPr>
        <w:t xml:space="preserve"> that Larry uses to keep i</w:t>
      </w:r>
      <w:r w:rsidR="00AB4540" w:rsidRPr="00C85191">
        <w:rPr>
          <w:rFonts w:ascii="Times New Roman" w:hAnsi="Times New Roman" w:cs="Times New Roman"/>
          <w:sz w:val="24"/>
          <w:szCs w:val="24"/>
        </w:rPr>
        <w:t>n touch with Laser Group whether the company has a pre-existing work culture and if so, what are its corresponding propositions</w:t>
      </w:r>
      <w:r w:rsidR="007A7A35" w:rsidRPr="00C85191">
        <w:rPr>
          <w:rFonts w:ascii="Times New Roman" w:hAnsi="Times New Roman" w:cs="Times New Roman"/>
          <w:sz w:val="24"/>
          <w:szCs w:val="24"/>
        </w:rPr>
        <w:t>?</w:t>
      </w:r>
      <w:r w:rsidR="00AB4540" w:rsidRPr="00C85191">
        <w:rPr>
          <w:rFonts w:ascii="Times New Roman" w:hAnsi="Times New Roman" w:cs="Times New Roman"/>
          <w:sz w:val="24"/>
          <w:szCs w:val="24"/>
        </w:rPr>
        <w:t xml:space="preserve"> </w:t>
      </w:r>
      <w:r w:rsidR="007A7A35" w:rsidRPr="00C85191">
        <w:rPr>
          <w:rFonts w:ascii="Times New Roman" w:hAnsi="Times New Roman" w:cs="Times New Roman"/>
          <w:sz w:val="24"/>
          <w:szCs w:val="24"/>
        </w:rPr>
        <w:t>Furthermore, I would ask whether the company uses some form of performance appraisal system to motivate the</w:t>
      </w:r>
      <w:r w:rsidR="00274C66">
        <w:rPr>
          <w:rFonts w:ascii="Times New Roman" w:hAnsi="Times New Roman" w:cs="Times New Roman"/>
          <w:sz w:val="24"/>
          <w:szCs w:val="24"/>
        </w:rPr>
        <w:t xml:space="preserve"> trying</w:t>
      </w:r>
      <w:r w:rsidR="007A7A35" w:rsidRPr="00C85191">
        <w:rPr>
          <w:rFonts w:ascii="Times New Roman" w:hAnsi="Times New Roman" w:cs="Times New Roman"/>
          <w:sz w:val="24"/>
          <w:szCs w:val="24"/>
        </w:rPr>
        <w:t xml:space="preserve"> employees. </w:t>
      </w:r>
      <w:r w:rsidR="00274C66">
        <w:rPr>
          <w:rFonts w:ascii="Times New Roman" w:hAnsi="Times New Roman" w:cs="Times New Roman"/>
          <w:sz w:val="24"/>
          <w:szCs w:val="24"/>
        </w:rPr>
        <w:t>T</w:t>
      </w:r>
      <w:r w:rsidR="007A7A35" w:rsidRPr="00C85191">
        <w:rPr>
          <w:rFonts w:ascii="Times New Roman" w:hAnsi="Times New Roman" w:cs="Times New Roman"/>
          <w:sz w:val="24"/>
          <w:szCs w:val="24"/>
        </w:rPr>
        <w:t>he letters</w:t>
      </w:r>
      <w:r w:rsidR="00274C66">
        <w:rPr>
          <w:rFonts w:ascii="Times New Roman" w:hAnsi="Times New Roman" w:cs="Times New Roman"/>
          <w:sz w:val="24"/>
          <w:szCs w:val="24"/>
        </w:rPr>
        <w:t xml:space="preserve"> (</w:t>
      </w:r>
      <w:r w:rsidR="00274C66" w:rsidRPr="00274C66">
        <w:rPr>
          <w:rFonts w:ascii="Times New Roman" w:hAnsi="Times New Roman" w:cs="Times New Roman"/>
          <w:sz w:val="24"/>
          <w:szCs w:val="24"/>
        </w:rPr>
        <w:t>OD Let</w:t>
      </w:r>
      <w:r w:rsidR="00274C66">
        <w:rPr>
          <w:rFonts w:ascii="Times New Roman" w:hAnsi="Times New Roman" w:cs="Times New Roman"/>
          <w:sz w:val="24"/>
          <w:szCs w:val="24"/>
        </w:rPr>
        <w:t xml:space="preserve">ters. Case: The XRS Laser Group) make </w:t>
      </w:r>
      <w:r w:rsidR="007A7A35" w:rsidRPr="00C85191">
        <w:rPr>
          <w:rFonts w:ascii="Times New Roman" w:hAnsi="Times New Roman" w:cs="Times New Roman"/>
          <w:sz w:val="24"/>
          <w:szCs w:val="24"/>
        </w:rPr>
        <w:t>it is practical to state that even if the appraisals are there, they are lackadaisical enough to prompt poor performance</w:t>
      </w:r>
      <w:r w:rsidR="00274C66">
        <w:rPr>
          <w:rFonts w:ascii="Times New Roman" w:hAnsi="Times New Roman" w:cs="Times New Roman"/>
          <w:sz w:val="24"/>
          <w:szCs w:val="24"/>
        </w:rPr>
        <w:t xml:space="preserve">. </w:t>
      </w:r>
      <w:r w:rsidR="007A7A35" w:rsidRPr="00C85191">
        <w:rPr>
          <w:rFonts w:ascii="Times New Roman" w:hAnsi="Times New Roman" w:cs="Times New Roman"/>
          <w:sz w:val="24"/>
          <w:szCs w:val="24"/>
        </w:rPr>
        <w:t xml:space="preserve">Revision on the issue would be among my new conditions on the job. </w:t>
      </w:r>
      <w:r w:rsidR="00AB4540" w:rsidRPr="00C85191">
        <w:rPr>
          <w:rFonts w:ascii="Times New Roman" w:hAnsi="Times New Roman" w:cs="Times New Roman"/>
          <w:sz w:val="24"/>
          <w:szCs w:val="24"/>
        </w:rPr>
        <w:t xml:space="preserve">These questions and much more are to guide me </w:t>
      </w:r>
      <w:r w:rsidR="00274C66">
        <w:rPr>
          <w:rFonts w:ascii="Times New Roman" w:hAnsi="Times New Roman" w:cs="Times New Roman"/>
          <w:sz w:val="24"/>
          <w:szCs w:val="24"/>
        </w:rPr>
        <w:t>in understanding the team</w:t>
      </w:r>
      <w:r w:rsidR="00AB4540" w:rsidRPr="00C85191">
        <w:rPr>
          <w:rFonts w:ascii="Times New Roman" w:hAnsi="Times New Roman" w:cs="Times New Roman"/>
          <w:sz w:val="24"/>
          <w:szCs w:val="24"/>
        </w:rPr>
        <w:t xml:space="preserve"> I would be working with. Occasionally, organizational culture and laid down communication elements encourage the members of the organization to behave in a given manner such as John’s</w:t>
      </w:r>
      <w:r w:rsidR="00930F18" w:rsidRPr="00C85191">
        <w:rPr>
          <w:rFonts w:ascii="Times New Roman" w:hAnsi="Times New Roman" w:cs="Times New Roman"/>
          <w:sz w:val="24"/>
          <w:szCs w:val="24"/>
        </w:rPr>
        <w:t xml:space="preserve"> (Černe et al., 2018)</w:t>
      </w:r>
      <w:r w:rsidR="00AB4540" w:rsidRPr="00C85191">
        <w:rPr>
          <w:rFonts w:ascii="Times New Roman" w:hAnsi="Times New Roman" w:cs="Times New Roman"/>
          <w:sz w:val="24"/>
          <w:szCs w:val="24"/>
        </w:rPr>
        <w:t>. It is only professional of me to ask these kinds of questions</w:t>
      </w:r>
      <w:r w:rsidRPr="00C85191">
        <w:rPr>
          <w:rFonts w:ascii="Times New Roman" w:hAnsi="Times New Roman" w:cs="Times New Roman"/>
          <w:sz w:val="24"/>
          <w:szCs w:val="24"/>
        </w:rPr>
        <w:t xml:space="preserve"> </w:t>
      </w:r>
      <w:r w:rsidR="00AB4540" w:rsidRPr="00C85191">
        <w:rPr>
          <w:rFonts w:ascii="Times New Roman" w:hAnsi="Times New Roman" w:cs="Times New Roman"/>
          <w:sz w:val="24"/>
          <w:szCs w:val="24"/>
        </w:rPr>
        <w:t>in gauging the inclination of the company</w:t>
      </w:r>
      <w:r w:rsidR="00274C66">
        <w:rPr>
          <w:rFonts w:ascii="Times New Roman" w:hAnsi="Times New Roman" w:cs="Times New Roman"/>
          <w:sz w:val="24"/>
          <w:szCs w:val="24"/>
        </w:rPr>
        <w:t>’s employees</w:t>
      </w:r>
      <w:r w:rsidR="00AB4540" w:rsidRPr="00C85191">
        <w:rPr>
          <w:rFonts w:ascii="Times New Roman" w:hAnsi="Times New Roman" w:cs="Times New Roman"/>
          <w:sz w:val="24"/>
          <w:szCs w:val="24"/>
        </w:rPr>
        <w:t>.</w:t>
      </w:r>
    </w:p>
    <w:p w14:paraId="47E86648" w14:textId="7C6A2390" w:rsidR="00001637" w:rsidRDefault="00D938A5" w:rsidP="007A3065">
      <w:pPr>
        <w:spacing w:line="480" w:lineRule="auto"/>
        <w:ind w:firstLine="720"/>
        <w:rPr>
          <w:rFonts w:ascii="Times New Roman" w:hAnsi="Times New Roman" w:cs="Times New Roman"/>
          <w:sz w:val="24"/>
          <w:szCs w:val="24"/>
        </w:rPr>
      </w:pPr>
      <w:r w:rsidRPr="00C85191">
        <w:rPr>
          <w:rFonts w:ascii="Times New Roman" w:hAnsi="Times New Roman" w:cs="Times New Roman"/>
          <w:sz w:val="24"/>
          <w:szCs w:val="24"/>
        </w:rPr>
        <w:lastRenderedPageBreak/>
        <w:t>My decision on the right person for the job is based on my qualifications as attested in the email exchange with Larry.  In my email to Larry, I have stated that I unde</w:t>
      </w:r>
      <w:r w:rsidR="004058F3">
        <w:rPr>
          <w:rFonts w:ascii="Times New Roman" w:hAnsi="Times New Roman" w:cs="Times New Roman"/>
          <w:sz w:val="24"/>
          <w:szCs w:val="24"/>
        </w:rPr>
        <w:t>rstand the nature of the work that comes with</w:t>
      </w:r>
      <w:r w:rsidRPr="00C85191">
        <w:rPr>
          <w:rFonts w:ascii="Times New Roman" w:hAnsi="Times New Roman" w:cs="Times New Roman"/>
          <w:sz w:val="24"/>
          <w:szCs w:val="24"/>
        </w:rPr>
        <w:t xml:space="preserve"> a variety of teams. The work is sort of hectic and sums up the reasons why Larry was not in the office when I called on hi</w:t>
      </w:r>
      <w:r w:rsidR="004058F3">
        <w:rPr>
          <w:rFonts w:ascii="Times New Roman" w:hAnsi="Times New Roman" w:cs="Times New Roman"/>
          <w:sz w:val="24"/>
          <w:szCs w:val="24"/>
        </w:rPr>
        <w:t>m</w:t>
      </w:r>
      <w:r w:rsidR="007A7A35" w:rsidRPr="00C85191">
        <w:rPr>
          <w:rFonts w:ascii="Times New Roman" w:hAnsi="Times New Roman" w:cs="Times New Roman"/>
          <w:sz w:val="24"/>
          <w:szCs w:val="24"/>
        </w:rPr>
        <w:t>. I</w:t>
      </w:r>
      <w:r w:rsidRPr="00C85191">
        <w:rPr>
          <w:rFonts w:ascii="Times New Roman" w:hAnsi="Times New Roman" w:cs="Times New Roman"/>
          <w:sz w:val="24"/>
          <w:szCs w:val="24"/>
        </w:rPr>
        <w:t xml:space="preserve"> have the background knowledge both as an OD Practitioner </w:t>
      </w:r>
      <w:r w:rsidR="007A7A35" w:rsidRPr="00C85191">
        <w:rPr>
          <w:rFonts w:ascii="Times New Roman" w:hAnsi="Times New Roman" w:cs="Times New Roman"/>
          <w:sz w:val="24"/>
          <w:szCs w:val="24"/>
        </w:rPr>
        <w:t xml:space="preserve">and a field or project management leader. I am also equipped with </w:t>
      </w:r>
      <w:r w:rsidR="004058F3">
        <w:rPr>
          <w:rFonts w:ascii="Times New Roman" w:hAnsi="Times New Roman" w:cs="Times New Roman"/>
          <w:sz w:val="24"/>
          <w:szCs w:val="24"/>
        </w:rPr>
        <w:t>immense background experience</w:t>
      </w:r>
      <w:r w:rsidR="007A7A35" w:rsidRPr="00C85191">
        <w:rPr>
          <w:rFonts w:ascii="Times New Roman" w:hAnsi="Times New Roman" w:cs="Times New Roman"/>
          <w:sz w:val="24"/>
          <w:szCs w:val="24"/>
        </w:rPr>
        <w:t xml:space="preserve"> relating to how particular teams behave and what should be done about such behaviors. I am competently ready for the job.</w:t>
      </w:r>
    </w:p>
    <w:p w14:paraId="3FB8B52B" w14:textId="77777777" w:rsidR="00001637" w:rsidRDefault="00274C66" w:rsidP="007A306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Part Two: </w:t>
      </w:r>
      <w:r w:rsidR="00BF0184" w:rsidRPr="00C85191">
        <w:rPr>
          <w:rFonts w:ascii="Times New Roman" w:hAnsi="Times New Roman" w:cs="Times New Roman"/>
          <w:b/>
          <w:sz w:val="24"/>
          <w:szCs w:val="24"/>
        </w:rPr>
        <w:t xml:space="preserve">Approaches to Dealing </w:t>
      </w:r>
      <w:r w:rsidR="00241395" w:rsidRPr="00C85191">
        <w:rPr>
          <w:rFonts w:ascii="Times New Roman" w:hAnsi="Times New Roman" w:cs="Times New Roman"/>
          <w:b/>
          <w:sz w:val="24"/>
          <w:szCs w:val="24"/>
        </w:rPr>
        <w:t>with</w:t>
      </w:r>
      <w:r w:rsidR="00BF0184" w:rsidRPr="00C85191">
        <w:rPr>
          <w:rFonts w:ascii="Times New Roman" w:hAnsi="Times New Roman" w:cs="Times New Roman"/>
          <w:b/>
          <w:sz w:val="24"/>
          <w:szCs w:val="24"/>
        </w:rPr>
        <w:t xml:space="preserve"> Unethical Behavior</w:t>
      </w:r>
      <w:r w:rsidR="00241395" w:rsidRPr="00C85191">
        <w:rPr>
          <w:rFonts w:ascii="Times New Roman" w:hAnsi="Times New Roman" w:cs="Times New Roman"/>
          <w:b/>
          <w:sz w:val="24"/>
          <w:szCs w:val="24"/>
        </w:rPr>
        <w:t>s</w:t>
      </w:r>
    </w:p>
    <w:p w14:paraId="68DC5736" w14:textId="597E9358" w:rsidR="00001637" w:rsidRDefault="00241395" w:rsidP="007A3065">
      <w:pPr>
        <w:spacing w:line="480" w:lineRule="auto"/>
        <w:ind w:firstLine="720"/>
        <w:rPr>
          <w:rFonts w:ascii="Times New Roman" w:hAnsi="Times New Roman" w:cs="Times New Roman"/>
          <w:sz w:val="24"/>
          <w:szCs w:val="24"/>
        </w:rPr>
      </w:pPr>
      <w:r w:rsidRPr="00C85191">
        <w:rPr>
          <w:rFonts w:ascii="Times New Roman" w:hAnsi="Times New Roman" w:cs="Times New Roman"/>
          <w:sz w:val="24"/>
          <w:szCs w:val="24"/>
        </w:rPr>
        <w:t>I would not directly confront John in the first few weeks or in a couple</w:t>
      </w:r>
      <w:r w:rsidR="001E0E0F">
        <w:rPr>
          <w:rFonts w:ascii="Times New Roman" w:hAnsi="Times New Roman" w:cs="Times New Roman"/>
          <w:sz w:val="24"/>
          <w:szCs w:val="24"/>
        </w:rPr>
        <w:t xml:space="preserve"> of</w:t>
      </w:r>
      <w:r w:rsidRPr="00C85191">
        <w:rPr>
          <w:rFonts w:ascii="Times New Roman" w:hAnsi="Times New Roman" w:cs="Times New Roman"/>
          <w:sz w:val="24"/>
          <w:szCs w:val="24"/>
        </w:rPr>
        <w:t xml:space="preserve"> months when I take the job. </w:t>
      </w:r>
      <w:r w:rsidR="00BF0184" w:rsidRPr="00C85191">
        <w:rPr>
          <w:rFonts w:ascii="Times New Roman" w:hAnsi="Times New Roman" w:cs="Times New Roman"/>
          <w:sz w:val="24"/>
          <w:szCs w:val="24"/>
        </w:rPr>
        <w:t>John</w:t>
      </w:r>
      <w:r w:rsidR="004058F3">
        <w:rPr>
          <w:rFonts w:ascii="Times New Roman" w:hAnsi="Times New Roman" w:cs="Times New Roman"/>
          <w:sz w:val="24"/>
          <w:szCs w:val="24"/>
        </w:rPr>
        <w:t xml:space="preserve"> Everet is an</w:t>
      </w:r>
      <w:r w:rsidR="00BF0184" w:rsidRPr="00C85191">
        <w:rPr>
          <w:rFonts w:ascii="Times New Roman" w:hAnsi="Times New Roman" w:cs="Times New Roman"/>
          <w:sz w:val="24"/>
          <w:szCs w:val="24"/>
        </w:rPr>
        <w:t xml:space="preserve"> embodiment of unethical </w:t>
      </w:r>
      <w:r w:rsidRPr="00C85191">
        <w:rPr>
          <w:rFonts w:ascii="Times New Roman" w:hAnsi="Times New Roman" w:cs="Times New Roman"/>
          <w:sz w:val="24"/>
          <w:szCs w:val="24"/>
        </w:rPr>
        <w:t>behavior in XRS Laser Group</w:t>
      </w:r>
      <w:r w:rsidR="00BF0184" w:rsidRPr="00C85191">
        <w:rPr>
          <w:rFonts w:ascii="Times New Roman" w:hAnsi="Times New Roman" w:cs="Times New Roman"/>
          <w:sz w:val="24"/>
          <w:szCs w:val="24"/>
        </w:rPr>
        <w:t xml:space="preserve">. </w:t>
      </w:r>
      <w:r w:rsidRPr="00C85191">
        <w:rPr>
          <w:rFonts w:ascii="Times New Roman" w:hAnsi="Times New Roman" w:cs="Times New Roman"/>
          <w:sz w:val="24"/>
          <w:szCs w:val="24"/>
        </w:rPr>
        <w:t xml:space="preserve">He acts in </w:t>
      </w:r>
      <w:r w:rsidR="001E0E0F">
        <w:rPr>
          <w:rFonts w:ascii="Times New Roman" w:hAnsi="Times New Roman" w:cs="Times New Roman"/>
          <w:sz w:val="24"/>
          <w:szCs w:val="24"/>
        </w:rPr>
        <w:t xml:space="preserve">an </w:t>
      </w:r>
      <w:r w:rsidRPr="00C85191">
        <w:rPr>
          <w:rFonts w:ascii="Times New Roman" w:hAnsi="Times New Roman" w:cs="Times New Roman"/>
          <w:sz w:val="24"/>
          <w:szCs w:val="24"/>
        </w:rPr>
        <w:t>insubordinate manner during normal team operations and evidently during the team’s</w:t>
      </w:r>
      <w:r w:rsidR="004058F3">
        <w:rPr>
          <w:rFonts w:ascii="Times New Roman" w:hAnsi="Times New Roman" w:cs="Times New Roman"/>
          <w:sz w:val="24"/>
          <w:szCs w:val="24"/>
        </w:rPr>
        <w:t xml:space="preserve"> annual </w:t>
      </w:r>
      <w:r w:rsidR="004058F3" w:rsidRPr="00C85191">
        <w:rPr>
          <w:rFonts w:ascii="Times New Roman" w:hAnsi="Times New Roman" w:cs="Times New Roman"/>
          <w:sz w:val="24"/>
          <w:szCs w:val="24"/>
        </w:rPr>
        <w:t>retreat</w:t>
      </w:r>
      <w:r w:rsidRPr="00C85191">
        <w:rPr>
          <w:rFonts w:ascii="Times New Roman" w:hAnsi="Times New Roman" w:cs="Times New Roman"/>
          <w:sz w:val="24"/>
          <w:szCs w:val="24"/>
        </w:rPr>
        <w:t>. He is evidently not a credible team leader. Backed by the said standards of team results, the team he has led for two years, he is unwaveringly not a people’s person</w:t>
      </w:r>
      <w:r w:rsidR="004058F3">
        <w:rPr>
          <w:rFonts w:ascii="Times New Roman" w:hAnsi="Times New Roman" w:cs="Times New Roman"/>
          <w:sz w:val="24"/>
          <w:szCs w:val="24"/>
        </w:rPr>
        <w:t xml:space="preserve"> (</w:t>
      </w:r>
      <w:r w:rsidR="004058F3" w:rsidRPr="004058F3">
        <w:rPr>
          <w:rFonts w:ascii="Times New Roman" w:hAnsi="Times New Roman" w:cs="Times New Roman"/>
          <w:sz w:val="24"/>
          <w:szCs w:val="24"/>
        </w:rPr>
        <w:t>OD Lett</w:t>
      </w:r>
      <w:r w:rsidR="004058F3">
        <w:rPr>
          <w:rFonts w:ascii="Times New Roman" w:hAnsi="Times New Roman" w:cs="Times New Roman"/>
          <w:sz w:val="24"/>
          <w:szCs w:val="24"/>
        </w:rPr>
        <w:t>ers. Case: The XRS Laser Group)</w:t>
      </w:r>
      <w:r w:rsidRPr="00C85191">
        <w:rPr>
          <w:rFonts w:ascii="Times New Roman" w:hAnsi="Times New Roman" w:cs="Times New Roman"/>
          <w:sz w:val="24"/>
          <w:szCs w:val="24"/>
        </w:rPr>
        <w:t xml:space="preserve">. I would initiate new guidelines that are grounded on ethical standards and professionalism, use of codes of conduct and performance appraisals and evaluation to change his behaviors. With these new guiding procedures, John will have no </w:t>
      </w:r>
      <w:r w:rsidR="00334326" w:rsidRPr="00C85191">
        <w:rPr>
          <w:rFonts w:ascii="Times New Roman" w:hAnsi="Times New Roman" w:cs="Times New Roman"/>
          <w:sz w:val="24"/>
          <w:szCs w:val="24"/>
        </w:rPr>
        <w:t>choice but to tame his unbecoming</w:t>
      </w:r>
      <w:r w:rsidRPr="00C85191">
        <w:rPr>
          <w:rFonts w:ascii="Times New Roman" w:hAnsi="Times New Roman" w:cs="Times New Roman"/>
          <w:sz w:val="24"/>
          <w:szCs w:val="24"/>
        </w:rPr>
        <w:t xml:space="preserve"> </w:t>
      </w:r>
      <w:r w:rsidR="004058F3" w:rsidRPr="00C85191">
        <w:rPr>
          <w:rFonts w:ascii="Times New Roman" w:hAnsi="Times New Roman" w:cs="Times New Roman"/>
          <w:sz w:val="24"/>
          <w:szCs w:val="24"/>
        </w:rPr>
        <w:t>conduct</w:t>
      </w:r>
      <w:r w:rsidRPr="00C85191">
        <w:rPr>
          <w:rFonts w:ascii="Times New Roman" w:hAnsi="Times New Roman" w:cs="Times New Roman"/>
          <w:sz w:val="24"/>
          <w:szCs w:val="24"/>
        </w:rPr>
        <w:t>. If</w:t>
      </w:r>
      <w:r w:rsidR="001E0E0F">
        <w:rPr>
          <w:rFonts w:ascii="Times New Roman" w:hAnsi="Times New Roman" w:cs="Times New Roman"/>
          <w:sz w:val="24"/>
          <w:szCs w:val="24"/>
        </w:rPr>
        <w:t>,</w:t>
      </w:r>
      <w:r w:rsidRPr="00C85191">
        <w:rPr>
          <w:rFonts w:ascii="Times New Roman" w:hAnsi="Times New Roman" w:cs="Times New Roman"/>
          <w:sz w:val="24"/>
          <w:szCs w:val="24"/>
        </w:rPr>
        <w:t xml:space="preserve"> in case he fails to live up to the laid guidelines, I would enact disciplinary procedures upon him.</w:t>
      </w:r>
    </w:p>
    <w:p w14:paraId="1E9E4CF0" w14:textId="5ED62111" w:rsidR="00001637" w:rsidRDefault="00334326" w:rsidP="007A3065">
      <w:pPr>
        <w:spacing w:line="480" w:lineRule="auto"/>
        <w:ind w:firstLine="720"/>
        <w:rPr>
          <w:rFonts w:ascii="Times New Roman" w:hAnsi="Times New Roman" w:cs="Times New Roman"/>
          <w:sz w:val="24"/>
          <w:szCs w:val="24"/>
        </w:rPr>
      </w:pPr>
      <w:r w:rsidRPr="00C85191">
        <w:rPr>
          <w:rFonts w:ascii="Times New Roman" w:hAnsi="Times New Roman" w:cs="Times New Roman"/>
          <w:sz w:val="24"/>
          <w:szCs w:val="24"/>
        </w:rPr>
        <w:t xml:space="preserve">In addition, directly confronting John upon taking my new roles </w:t>
      </w:r>
      <w:r w:rsidR="004058F3">
        <w:rPr>
          <w:rFonts w:ascii="Times New Roman" w:hAnsi="Times New Roman" w:cs="Times New Roman"/>
          <w:sz w:val="24"/>
          <w:szCs w:val="24"/>
        </w:rPr>
        <w:t xml:space="preserve">as the team manager </w:t>
      </w:r>
      <w:r w:rsidRPr="00C85191">
        <w:rPr>
          <w:rFonts w:ascii="Times New Roman" w:hAnsi="Times New Roman" w:cs="Times New Roman"/>
          <w:sz w:val="24"/>
          <w:szCs w:val="24"/>
        </w:rPr>
        <w:t xml:space="preserve">will only </w:t>
      </w:r>
      <w:r w:rsidR="00922E4F" w:rsidRPr="00C85191">
        <w:rPr>
          <w:rFonts w:ascii="Times New Roman" w:hAnsi="Times New Roman" w:cs="Times New Roman"/>
          <w:sz w:val="24"/>
          <w:szCs w:val="24"/>
        </w:rPr>
        <w:t>com</w:t>
      </w:r>
      <w:r w:rsidRPr="00C85191">
        <w:rPr>
          <w:rFonts w:ascii="Times New Roman" w:hAnsi="Times New Roman" w:cs="Times New Roman"/>
          <w:sz w:val="24"/>
          <w:szCs w:val="24"/>
        </w:rPr>
        <w:t xml:space="preserve">pel </w:t>
      </w:r>
      <w:r w:rsidR="001E0E0F">
        <w:rPr>
          <w:rFonts w:ascii="Times New Roman" w:hAnsi="Times New Roman" w:cs="Times New Roman"/>
          <w:sz w:val="24"/>
          <w:szCs w:val="24"/>
        </w:rPr>
        <w:t xml:space="preserve">a </w:t>
      </w:r>
      <w:r w:rsidRPr="00C85191">
        <w:rPr>
          <w:rFonts w:ascii="Times New Roman" w:hAnsi="Times New Roman" w:cs="Times New Roman"/>
          <w:sz w:val="24"/>
          <w:szCs w:val="24"/>
        </w:rPr>
        <w:t xml:space="preserve">bad </w:t>
      </w:r>
      <w:r w:rsidR="00922E4F" w:rsidRPr="00C85191">
        <w:rPr>
          <w:rFonts w:ascii="Times New Roman" w:hAnsi="Times New Roman" w:cs="Times New Roman"/>
          <w:sz w:val="24"/>
          <w:szCs w:val="24"/>
        </w:rPr>
        <w:t>approach with the rest of the team members. It is</w:t>
      </w:r>
      <w:r w:rsidR="001E0E0F">
        <w:rPr>
          <w:rFonts w:ascii="Times New Roman" w:hAnsi="Times New Roman" w:cs="Times New Roman"/>
          <w:sz w:val="24"/>
          <w:szCs w:val="24"/>
        </w:rPr>
        <w:t>,</w:t>
      </w:r>
      <w:r w:rsidR="00922E4F" w:rsidRPr="00C85191">
        <w:rPr>
          <w:rFonts w:ascii="Times New Roman" w:hAnsi="Times New Roman" w:cs="Times New Roman"/>
          <w:sz w:val="24"/>
          <w:szCs w:val="24"/>
        </w:rPr>
        <w:t xml:space="preserve"> therefore</w:t>
      </w:r>
      <w:r w:rsidR="001E0E0F">
        <w:rPr>
          <w:rFonts w:ascii="Times New Roman" w:hAnsi="Times New Roman" w:cs="Times New Roman"/>
          <w:sz w:val="24"/>
          <w:szCs w:val="24"/>
        </w:rPr>
        <w:t>,</w:t>
      </w:r>
      <w:r w:rsidR="004058F3">
        <w:rPr>
          <w:rFonts w:ascii="Times New Roman" w:hAnsi="Times New Roman" w:cs="Times New Roman"/>
          <w:sz w:val="24"/>
          <w:szCs w:val="24"/>
        </w:rPr>
        <w:t xml:space="preserve"> competent</w:t>
      </w:r>
      <w:r w:rsidR="00922E4F" w:rsidRPr="00C85191">
        <w:rPr>
          <w:rFonts w:ascii="Times New Roman" w:hAnsi="Times New Roman" w:cs="Times New Roman"/>
          <w:sz w:val="24"/>
          <w:szCs w:val="24"/>
        </w:rPr>
        <w:t xml:space="preserve"> of me to act strategically and efficiently with such ethical concerns. As told by Hawkins (2018), leadership relies on </w:t>
      </w:r>
      <w:r w:rsidR="001E0E0F">
        <w:rPr>
          <w:rFonts w:ascii="Times New Roman" w:hAnsi="Times New Roman" w:cs="Times New Roman"/>
          <w:sz w:val="24"/>
          <w:szCs w:val="24"/>
        </w:rPr>
        <w:t xml:space="preserve">the </w:t>
      </w:r>
      <w:r w:rsidR="00922E4F" w:rsidRPr="00C85191">
        <w:rPr>
          <w:rFonts w:ascii="Times New Roman" w:hAnsi="Times New Roman" w:cs="Times New Roman"/>
          <w:sz w:val="24"/>
          <w:szCs w:val="24"/>
        </w:rPr>
        <w:t xml:space="preserve">appreciation of both emotional and logical approaches to issues in </w:t>
      </w:r>
      <w:r w:rsidR="00922E4F" w:rsidRPr="00C85191">
        <w:rPr>
          <w:rFonts w:ascii="Times New Roman" w:hAnsi="Times New Roman" w:cs="Times New Roman"/>
          <w:sz w:val="24"/>
          <w:szCs w:val="24"/>
        </w:rPr>
        <w:lastRenderedPageBreak/>
        <w:t>management. As emotional intelligence allows competent managers to tap into their staff’s affiliations, so does logical approach to decisions. For this reason, I will buy time to investigate and act accordingly when issues of ethical misalignment</w:t>
      </w:r>
      <w:r w:rsidR="004058F3">
        <w:rPr>
          <w:rFonts w:ascii="Times New Roman" w:hAnsi="Times New Roman" w:cs="Times New Roman"/>
          <w:sz w:val="24"/>
          <w:szCs w:val="24"/>
        </w:rPr>
        <w:t>s take</w:t>
      </w:r>
      <w:r w:rsidR="00922E4F" w:rsidRPr="00C85191">
        <w:rPr>
          <w:rFonts w:ascii="Times New Roman" w:hAnsi="Times New Roman" w:cs="Times New Roman"/>
          <w:sz w:val="24"/>
          <w:szCs w:val="24"/>
        </w:rPr>
        <w:t xml:space="preserve"> front gear at my organization.</w:t>
      </w:r>
    </w:p>
    <w:p w14:paraId="60E8BB24" w14:textId="77777777" w:rsidR="00001637" w:rsidRDefault="00A920E5" w:rsidP="007A3065">
      <w:pPr>
        <w:spacing w:line="480" w:lineRule="auto"/>
        <w:jc w:val="center"/>
        <w:rPr>
          <w:rFonts w:ascii="Times New Roman" w:hAnsi="Times New Roman" w:cs="Times New Roman"/>
          <w:b/>
          <w:sz w:val="24"/>
          <w:szCs w:val="24"/>
        </w:rPr>
      </w:pPr>
      <w:r w:rsidRPr="00A920E5">
        <w:rPr>
          <w:rFonts w:ascii="Times New Roman" w:hAnsi="Times New Roman" w:cs="Times New Roman"/>
          <w:b/>
          <w:sz w:val="24"/>
          <w:szCs w:val="24"/>
        </w:rPr>
        <w:t>Week Two Question Two</w:t>
      </w:r>
    </w:p>
    <w:p w14:paraId="18206044" w14:textId="77777777" w:rsidR="00001637" w:rsidRDefault="002D6E06" w:rsidP="007A3065">
      <w:pPr>
        <w:spacing w:line="480" w:lineRule="auto"/>
        <w:jc w:val="center"/>
        <w:rPr>
          <w:rFonts w:ascii="Times New Roman" w:hAnsi="Times New Roman" w:cs="Times New Roman"/>
          <w:b/>
          <w:sz w:val="24"/>
          <w:szCs w:val="24"/>
        </w:rPr>
      </w:pPr>
      <w:r w:rsidRPr="002D6E06">
        <w:rPr>
          <w:rFonts w:ascii="Times New Roman" w:hAnsi="Times New Roman" w:cs="Times New Roman"/>
          <w:b/>
          <w:sz w:val="24"/>
          <w:szCs w:val="24"/>
        </w:rPr>
        <w:t>Pros and Cons of External and Internal Practitioners</w:t>
      </w:r>
    </w:p>
    <w:p w14:paraId="7C5FD014" w14:textId="12C3E782" w:rsidR="00001637" w:rsidRDefault="00A920E5" w:rsidP="007A3065">
      <w:pPr>
        <w:spacing w:line="480" w:lineRule="auto"/>
        <w:ind w:firstLine="720"/>
        <w:rPr>
          <w:rFonts w:ascii="Times New Roman" w:hAnsi="Times New Roman" w:cs="Times New Roman"/>
          <w:sz w:val="24"/>
          <w:szCs w:val="24"/>
        </w:rPr>
      </w:pPr>
      <w:r w:rsidRPr="00A920E5">
        <w:rPr>
          <w:rFonts w:ascii="Times New Roman" w:hAnsi="Times New Roman" w:cs="Times New Roman"/>
          <w:sz w:val="24"/>
          <w:szCs w:val="24"/>
        </w:rPr>
        <w:t>Exter</w:t>
      </w:r>
      <w:r>
        <w:rPr>
          <w:rFonts w:ascii="Times New Roman" w:hAnsi="Times New Roman" w:cs="Times New Roman"/>
          <w:sz w:val="24"/>
          <w:szCs w:val="24"/>
        </w:rPr>
        <w:t xml:space="preserve">nal practitioners can easily be trusted by company employees. </w:t>
      </w:r>
      <w:r w:rsidR="001E0E0F">
        <w:rPr>
          <w:rFonts w:ascii="Times New Roman" w:hAnsi="Times New Roman" w:cs="Times New Roman"/>
          <w:sz w:val="24"/>
          <w:szCs w:val="24"/>
        </w:rPr>
        <w:t>Since</w:t>
      </w:r>
      <w:r>
        <w:rPr>
          <w:rFonts w:ascii="Times New Roman" w:hAnsi="Times New Roman" w:cs="Times New Roman"/>
          <w:sz w:val="24"/>
          <w:szCs w:val="24"/>
        </w:rPr>
        <w:t xml:space="preserve"> they usually bring </w:t>
      </w:r>
      <w:r w:rsidR="001E0E0F">
        <w:rPr>
          <w:rFonts w:ascii="Times New Roman" w:hAnsi="Times New Roman" w:cs="Times New Roman"/>
          <w:sz w:val="24"/>
          <w:szCs w:val="24"/>
        </w:rPr>
        <w:t xml:space="preserve">a </w:t>
      </w:r>
      <w:r>
        <w:rPr>
          <w:rFonts w:ascii="Times New Roman" w:hAnsi="Times New Roman" w:cs="Times New Roman"/>
          <w:sz w:val="24"/>
          <w:szCs w:val="24"/>
        </w:rPr>
        <w:t>non-partisan approach to issues and decisions that affect the company, employees tend to trust them more than internal specialists</w:t>
      </w:r>
      <w:r w:rsidR="005D37BC">
        <w:rPr>
          <w:rFonts w:ascii="Times New Roman" w:hAnsi="Times New Roman" w:cs="Times New Roman"/>
          <w:sz w:val="24"/>
          <w:szCs w:val="24"/>
        </w:rPr>
        <w:t xml:space="preserve"> (Tabassi et al., 2017)</w:t>
      </w:r>
      <w:r>
        <w:rPr>
          <w:rFonts w:ascii="Times New Roman" w:hAnsi="Times New Roman" w:cs="Times New Roman"/>
          <w:sz w:val="24"/>
          <w:szCs w:val="24"/>
        </w:rPr>
        <w:t xml:space="preserve">.  Also, external practitioners are credible as they help to confirm already available decisions about company experiences. </w:t>
      </w:r>
      <w:r w:rsidR="00885EDE">
        <w:rPr>
          <w:rFonts w:ascii="Times New Roman" w:hAnsi="Times New Roman" w:cs="Times New Roman"/>
          <w:sz w:val="24"/>
          <w:szCs w:val="24"/>
        </w:rPr>
        <w:t xml:space="preserve">In summary </w:t>
      </w:r>
      <w:r>
        <w:rPr>
          <w:rFonts w:ascii="Times New Roman" w:hAnsi="Times New Roman" w:cs="Times New Roman"/>
          <w:sz w:val="24"/>
          <w:szCs w:val="24"/>
        </w:rPr>
        <w:t>they provide tried and tested insights to a consulting organization. However, external practitioners do not provide best implementing decisions because once they give their professional expertise they are off</w:t>
      </w:r>
      <w:r w:rsidR="00885EDE">
        <w:rPr>
          <w:rFonts w:ascii="Times New Roman" w:hAnsi="Times New Roman" w:cs="Times New Roman"/>
          <w:sz w:val="24"/>
          <w:szCs w:val="24"/>
        </w:rPr>
        <w:t xml:space="preserve"> the implementation process</w:t>
      </w:r>
      <w:r>
        <w:rPr>
          <w:rFonts w:ascii="Times New Roman" w:hAnsi="Times New Roman" w:cs="Times New Roman"/>
          <w:sz w:val="24"/>
          <w:szCs w:val="24"/>
        </w:rPr>
        <w:t xml:space="preserve">. They don’t see the project to its implementation phases. In addition, the legal charges that come with consulting </w:t>
      </w:r>
      <w:r w:rsidR="002D6E06">
        <w:rPr>
          <w:rFonts w:ascii="Times New Roman" w:hAnsi="Times New Roman" w:cs="Times New Roman"/>
          <w:sz w:val="24"/>
          <w:szCs w:val="24"/>
        </w:rPr>
        <w:t>external practitioners can be expensive to maintain when the problems in the organization persist.</w:t>
      </w:r>
    </w:p>
    <w:p w14:paraId="0A51399F" w14:textId="196F11DF" w:rsidR="00001637" w:rsidRDefault="002D6E06" w:rsidP="007A306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Internal practitioners are efficient because they see the implementation of their decisions. As they advise the team leadership, they remain to see the actualization of their decisions</w:t>
      </w:r>
      <w:r w:rsidR="005D37BC">
        <w:rPr>
          <w:rFonts w:ascii="Times New Roman" w:hAnsi="Times New Roman" w:cs="Times New Roman"/>
          <w:sz w:val="24"/>
          <w:szCs w:val="24"/>
        </w:rPr>
        <w:t xml:space="preserve"> (Coker, 2017)</w:t>
      </w:r>
      <w:r>
        <w:rPr>
          <w:rFonts w:ascii="Times New Roman" w:hAnsi="Times New Roman" w:cs="Times New Roman"/>
          <w:sz w:val="24"/>
          <w:szCs w:val="24"/>
        </w:rPr>
        <w:t xml:space="preserve">.  Similarly, internal practitioners readily know and have </w:t>
      </w:r>
      <w:r w:rsidR="001E0E0F">
        <w:rPr>
          <w:rFonts w:ascii="Times New Roman" w:hAnsi="Times New Roman" w:cs="Times New Roman"/>
          <w:sz w:val="24"/>
          <w:szCs w:val="24"/>
        </w:rPr>
        <w:t xml:space="preserve">a </w:t>
      </w:r>
      <w:r>
        <w:rPr>
          <w:rFonts w:ascii="Times New Roman" w:hAnsi="Times New Roman" w:cs="Times New Roman"/>
          <w:sz w:val="24"/>
          <w:szCs w:val="24"/>
        </w:rPr>
        <w:t>deeper understanding of the challenges faced by the company. For this reason</w:t>
      </w:r>
      <w:r w:rsidR="001E0E0F">
        <w:rPr>
          <w:rFonts w:ascii="Times New Roman" w:hAnsi="Times New Roman" w:cs="Times New Roman"/>
          <w:sz w:val="24"/>
          <w:szCs w:val="24"/>
        </w:rPr>
        <w:t>,</w:t>
      </w:r>
      <w:r>
        <w:rPr>
          <w:rFonts w:ascii="Times New Roman" w:hAnsi="Times New Roman" w:cs="Times New Roman"/>
          <w:sz w:val="24"/>
          <w:szCs w:val="24"/>
        </w:rPr>
        <w:t xml:space="preserve"> they can strategically handle each challenge accordingly. Conversely to these pros, internal practitioners are often viewed as other additionally organizational workers therefore impeding trust flow. The employers are fond of them and they can also take sides in their decisions. It is</w:t>
      </w:r>
      <w:r w:rsidR="001E0E0F">
        <w:rPr>
          <w:rFonts w:ascii="Times New Roman" w:hAnsi="Times New Roman" w:cs="Times New Roman"/>
          <w:sz w:val="24"/>
          <w:szCs w:val="24"/>
        </w:rPr>
        <w:t>,</w:t>
      </w:r>
      <w:r>
        <w:rPr>
          <w:rFonts w:ascii="Times New Roman" w:hAnsi="Times New Roman" w:cs="Times New Roman"/>
          <w:sz w:val="24"/>
          <w:szCs w:val="24"/>
        </w:rPr>
        <w:t xml:space="preserve"> therefore</w:t>
      </w:r>
      <w:r w:rsidR="001E0E0F">
        <w:rPr>
          <w:rFonts w:ascii="Times New Roman" w:hAnsi="Times New Roman" w:cs="Times New Roman"/>
          <w:sz w:val="24"/>
          <w:szCs w:val="24"/>
        </w:rPr>
        <w:t>,</w:t>
      </w:r>
      <w:r>
        <w:rPr>
          <w:rFonts w:ascii="Times New Roman" w:hAnsi="Times New Roman" w:cs="Times New Roman"/>
          <w:sz w:val="24"/>
          <w:szCs w:val="24"/>
        </w:rPr>
        <w:t xml:space="preserve"> not impactful to use internal practitioners.</w:t>
      </w:r>
    </w:p>
    <w:p w14:paraId="34C6EFC4" w14:textId="77777777" w:rsidR="00001637" w:rsidRDefault="002D6E06" w:rsidP="007A3065">
      <w:pPr>
        <w:spacing w:line="480" w:lineRule="auto"/>
        <w:jc w:val="center"/>
        <w:rPr>
          <w:rFonts w:ascii="Times New Roman" w:hAnsi="Times New Roman" w:cs="Times New Roman"/>
          <w:b/>
          <w:sz w:val="24"/>
          <w:szCs w:val="24"/>
        </w:rPr>
      </w:pPr>
      <w:r w:rsidRPr="002D6E06">
        <w:rPr>
          <w:rFonts w:ascii="Times New Roman" w:hAnsi="Times New Roman" w:cs="Times New Roman"/>
          <w:b/>
          <w:sz w:val="24"/>
          <w:szCs w:val="24"/>
        </w:rPr>
        <w:lastRenderedPageBreak/>
        <w:t>Viability of Team Approach</w:t>
      </w:r>
    </w:p>
    <w:p w14:paraId="4123B6A3" w14:textId="6D28F2C2" w:rsidR="00001637" w:rsidRDefault="001E0E0F" w:rsidP="007A3065">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2D6E06">
        <w:rPr>
          <w:rFonts w:ascii="Times New Roman" w:hAnsi="Times New Roman" w:cs="Times New Roman"/>
          <w:sz w:val="24"/>
          <w:szCs w:val="24"/>
        </w:rPr>
        <w:t>eam approach is a viable option because it provides effective communication in an organization. Dissemination of crucial information pertaining to organizational strate</w:t>
      </w:r>
      <w:r w:rsidR="002848CE">
        <w:rPr>
          <w:rFonts w:ascii="Times New Roman" w:hAnsi="Times New Roman" w:cs="Times New Roman"/>
          <w:sz w:val="24"/>
          <w:szCs w:val="24"/>
        </w:rPr>
        <w:t>gies, goal setting and training</w:t>
      </w:r>
      <w:r w:rsidR="002D6E06">
        <w:rPr>
          <w:rFonts w:ascii="Times New Roman" w:hAnsi="Times New Roman" w:cs="Times New Roman"/>
          <w:sz w:val="24"/>
          <w:szCs w:val="24"/>
        </w:rPr>
        <w:t xml:space="preserve"> can easily be broken down through team approach</w:t>
      </w:r>
      <w:r w:rsidR="005D37BC">
        <w:rPr>
          <w:rFonts w:ascii="Times New Roman" w:hAnsi="Times New Roman" w:cs="Times New Roman"/>
          <w:sz w:val="24"/>
          <w:szCs w:val="24"/>
        </w:rPr>
        <w:t xml:space="preserve"> (</w:t>
      </w:r>
      <w:r w:rsidR="005D37BC" w:rsidRPr="005D37BC">
        <w:rPr>
          <w:rFonts w:ascii="Times New Roman" w:hAnsi="Times New Roman" w:cs="Times New Roman"/>
          <w:sz w:val="24"/>
          <w:szCs w:val="24"/>
        </w:rPr>
        <w:t>Tabassi</w:t>
      </w:r>
      <w:r w:rsidR="005D37BC">
        <w:rPr>
          <w:rFonts w:ascii="Times New Roman" w:hAnsi="Times New Roman" w:cs="Times New Roman"/>
          <w:sz w:val="24"/>
          <w:szCs w:val="24"/>
        </w:rPr>
        <w:t xml:space="preserve"> et al., 2017)</w:t>
      </w:r>
      <w:r w:rsidR="002D6E06">
        <w:rPr>
          <w:rFonts w:ascii="Times New Roman" w:hAnsi="Times New Roman" w:cs="Times New Roman"/>
          <w:sz w:val="24"/>
          <w:szCs w:val="24"/>
        </w:rPr>
        <w:t>.  T</w:t>
      </w:r>
      <w:r>
        <w:rPr>
          <w:rFonts w:ascii="Times New Roman" w:hAnsi="Times New Roman" w:cs="Times New Roman"/>
          <w:sz w:val="24"/>
          <w:szCs w:val="24"/>
        </w:rPr>
        <w:t>he t</w:t>
      </w:r>
      <w:r w:rsidR="002D6E06">
        <w:rPr>
          <w:rFonts w:ascii="Times New Roman" w:hAnsi="Times New Roman" w:cs="Times New Roman"/>
          <w:sz w:val="24"/>
          <w:szCs w:val="24"/>
        </w:rPr>
        <w:t xml:space="preserve">eam approach is </w:t>
      </w:r>
      <w:r w:rsidR="002848CE">
        <w:rPr>
          <w:rFonts w:ascii="Times New Roman" w:hAnsi="Times New Roman" w:cs="Times New Roman"/>
          <w:sz w:val="24"/>
          <w:szCs w:val="24"/>
        </w:rPr>
        <w:t>correspondingly</w:t>
      </w:r>
      <w:r w:rsidR="002D6E06">
        <w:rPr>
          <w:rFonts w:ascii="Times New Roman" w:hAnsi="Times New Roman" w:cs="Times New Roman"/>
          <w:sz w:val="24"/>
          <w:szCs w:val="24"/>
        </w:rPr>
        <w:t xml:space="preserve"> important because it enables unbiased problem solving and decision-making</w:t>
      </w:r>
      <w:r w:rsidR="00363ECB">
        <w:rPr>
          <w:rFonts w:ascii="Times New Roman" w:hAnsi="Times New Roman" w:cs="Times New Roman"/>
          <w:sz w:val="24"/>
          <w:szCs w:val="24"/>
        </w:rPr>
        <w:t>. With teams, it is possible to discuss various challenges, brainstorm various solution alternatives that are contributed by different members. In the long run, the team and the organization achieve internal coherence and efficiency.</w:t>
      </w:r>
    </w:p>
    <w:p w14:paraId="2B3979C4" w14:textId="77777777" w:rsidR="00001637" w:rsidRDefault="00363ECB" w:rsidP="007A3065">
      <w:pPr>
        <w:spacing w:line="480" w:lineRule="auto"/>
        <w:jc w:val="center"/>
        <w:rPr>
          <w:rFonts w:ascii="Times New Roman" w:hAnsi="Times New Roman" w:cs="Times New Roman"/>
          <w:b/>
          <w:sz w:val="24"/>
          <w:szCs w:val="24"/>
        </w:rPr>
      </w:pPr>
      <w:r w:rsidRPr="00363ECB">
        <w:rPr>
          <w:rFonts w:ascii="Times New Roman" w:hAnsi="Times New Roman" w:cs="Times New Roman"/>
          <w:b/>
          <w:sz w:val="24"/>
          <w:szCs w:val="24"/>
        </w:rPr>
        <w:t>Recommendation for My Organization</w:t>
      </w:r>
    </w:p>
    <w:p w14:paraId="459FA09E" w14:textId="77777777" w:rsidR="00001637" w:rsidRDefault="00363ECB" w:rsidP="007A306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recommendation that I</w:t>
      </w:r>
      <w:r w:rsidR="002848CE">
        <w:rPr>
          <w:rFonts w:ascii="Times New Roman" w:hAnsi="Times New Roman" w:cs="Times New Roman"/>
          <w:sz w:val="24"/>
          <w:szCs w:val="24"/>
        </w:rPr>
        <w:t xml:space="preserve"> would make for</w:t>
      </w:r>
      <w:r>
        <w:rPr>
          <w:rFonts w:ascii="Times New Roman" w:hAnsi="Times New Roman" w:cs="Times New Roman"/>
          <w:sz w:val="24"/>
          <w:szCs w:val="24"/>
        </w:rPr>
        <w:t xml:space="preserve"> my organization is the use of performance appraisal to help notice the team members that consistently bring in impeccable results. It has been the norm in my organization for the team leader to take all credit owing to his minimal contribution </w:t>
      </w:r>
      <w:r w:rsidR="002848CE">
        <w:rPr>
          <w:rFonts w:ascii="Times New Roman" w:hAnsi="Times New Roman" w:cs="Times New Roman"/>
          <w:sz w:val="24"/>
          <w:szCs w:val="24"/>
        </w:rPr>
        <w:t xml:space="preserve">and position </w:t>
      </w:r>
      <w:r>
        <w:rPr>
          <w:rFonts w:ascii="Times New Roman" w:hAnsi="Times New Roman" w:cs="Times New Roman"/>
          <w:sz w:val="24"/>
          <w:szCs w:val="24"/>
        </w:rPr>
        <w:t>as compared to the other members. The change I recommend is for the management to provide appraisal procedures that appreciate every individual’s work and not just the team leader as has been.</w:t>
      </w:r>
    </w:p>
    <w:p w14:paraId="3FCD7F90" w14:textId="77777777" w:rsidR="00001637" w:rsidRDefault="00922E4F" w:rsidP="007A3065">
      <w:pPr>
        <w:spacing w:line="480" w:lineRule="auto"/>
        <w:jc w:val="center"/>
        <w:rPr>
          <w:rFonts w:ascii="Times New Roman" w:hAnsi="Times New Roman" w:cs="Times New Roman"/>
          <w:b/>
          <w:sz w:val="24"/>
          <w:szCs w:val="24"/>
        </w:rPr>
      </w:pPr>
      <w:r w:rsidRPr="00C85191">
        <w:rPr>
          <w:rFonts w:ascii="Times New Roman" w:hAnsi="Times New Roman" w:cs="Times New Roman"/>
          <w:b/>
          <w:sz w:val="24"/>
          <w:szCs w:val="24"/>
        </w:rPr>
        <w:t>Conclusion</w:t>
      </w:r>
    </w:p>
    <w:p w14:paraId="57812B5D" w14:textId="5C46B980" w:rsidR="00001637" w:rsidRDefault="00922E4F" w:rsidP="007A3065">
      <w:pPr>
        <w:spacing w:line="480" w:lineRule="auto"/>
        <w:ind w:firstLine="720"/>
        <w:rPr>
          <w:rFonts w:ascii="Times New Roman" w:hAnsi="Times New Roman" w:cs="Times New Roman"/>
          <w:sz w:val="24"/>
          <w:szCs w:val="24"/>
        </w:rPr>
      </w:pPr>
      <w:r w:rsidRPr="00C85191">
        <w:rPr>
          <w:rFonts w:ascii="Times New Roman" w:hAnsi="Times New Roman" w:cs="Times New Roman"/>
          <w:sz w:val="24"/>
          <w:szCs w:val="24"/>
        </w:rPr>
        <w:t>O</w:t>
      </w:r>
      <w:r w:rsidR="004058F3">
        <w:rPr>
          <w:rFonts w:ascii="Times New Roman" w:hAnsi="Times New Roman" w:cs="Times New Roman"/>
          <w:sz w:val="24"/>
          <w:szCs w:val="24"/>
        </w:rPr>
        <w:t>rganizational teams</w:t>
      </w:r>
      <w:r w:rsidRPr="00C85191">
        <w:rPr>
          <w:rFonts w:ascii="Times New Roman" w:hAnsi="Times New Roman" w:cs="Times New Roman"/>
          <w:sz w:val="24"/>
          <w:szCs w:val="24"/>
        </w:rPr>
        <w:t xml:space="preserve"> need </w:t>
      </w:r>
      <w:r w:rsidR="001E0E0F">
        <w:rPr>
          <w:rFonts w:ascii="Times New Roman" w:hAnsi="Times New Roman" w:cs="Times New Roman"/>
          <w:sz w:val="24"/>
          <w:szCs w:val="24"/>
        </w:rPr>
        <w:t xml:space="preserve">to </w:t>
      </w:r>
      <w:r w:rsidRPr="00C85191">
        <w:rPr>
          <w:rFonts w:ascii="Times New Roman" w:hAnsi="Times New Roman" w:cs="Times New Roman"/>
          <w:sz w:val="24"/>
          <w:szCs w:val="24"/>
        </w:rPr>
        <w:t>work in unity to achieve set goals. They also need to have laid down procedures that guide in dealing with critical issues that affect the normal operations of the organization. Procedures such as using codes of ethics</w:t>
      </w:r>
      <w:r w:rsidR="00B2589D" w:rsidRPr="00C85191">
        <w:rPr>
          <w:rFonts w:ascii="Times New Roman" w:hAnsi="Times New Roman" w:cs="Times New Roman"/>
          <w:sz w:val="24"/>
          <w:szCs w:val="24"/>
        </w:rPr>
        <w:t>, performance</w:t>
      </w:r>
      <w:r w:rsidRPr="00C85191">
        <w:rPr>
          <w:rFonts w:ascii="Times New Roman" w:hAnsi="Times New Roman" w:cs="Times New Roman"/>
          <w:sz w:val="24"/>
          <w:szCs w:val="24"/>
        </w:rPr>
        <w:t xml:space="preserve"> appraisals and evaluations </w:t>
      </w:r>
      <w:r w:rsidR="00B2589D" w:rsidRPr="00C85191">
        <w:rPr>
          <w:rFonts w:ascii="Times New Roman" w:hAnsi="Times New Roman" w:cs="Times New Roman"/>
          <w:sz w:val="24"/>
          <w:szCs w:val="24"/>
        </w:rPr>
        <w:t xml:space="preserve">and competency at </w:t>
      </w:r>
      <w:r w:rsidR="004058F3">
        <w:rPr>
          <w:rFonts w:ascii="Times New Roman" w:hAnsi="Times New Roman" w:cs="Times New Roman"/>
          <w:sz w:val="24"/>
          <w:szCs w:val="24"/>
        </w:rPr>
        <w:t xml:space="preserve">one’s </w:t>
      </w:r>
      <w:r w:rsidR="00B2589D" w:rsidRPr="00C85191">
        <w:rPr>
          <w:rFonts w:ascii="Times New Roman" w:hAnsi="Times New Roman" w:cs="Times New Roman"/>
          <w:sz w:val="24"/>
          <w:szCs w:val="24"/>
        </w:rPr>
        <w:t xml:space="preserve">work are </w:t>
      </w:r>
      <w:r w:rsidR="004058F3" w:rsidRPr="00C85191">
        <w:rPr>
          <w:rFonts w:ascii="Times New Roman" w:hAnsi="Times New Roman" w:cs="Times New Roman"/>
          <w:sz w:val="24"/>
          <w:szCs w:val="24"/>
        </w:rPr>
        <w:t>debatably</w:t>
      </w:r>
      <w:r w:rsidR="00B2589D" w:rsidRPr="00C85191">
        <w:rPr>
          <w:rFonts w:ascii="Times New Roman" w:hAnsi="Times New Roman" w:cs="Times New Roman"/>
          <w:sz w:val="24"/>
          <w:szCs w:val="24"/>
        </w:rPr>
        <w:t xml:space="preserve"> the leading resolution measures pertaining </w:t>
      </w:r>
      <w:r w:rsidR="004058F3">
        <w:rPr>
          <w:rFonts w:ascii="Times New Roman" w:hAnsi="Times New Roman" w:cs="Times New Roman"/>
          <w:sz w:val="24"/>
          <w:szCs w:val="24"/>
        </w:rPr>
        <w:t>to the proper roadmap in</w:t>
      </w:r>
      <w:r w:rsidR="00B2589D" w:rsidRPr="00C85191">
        <w:rPr>
          <w:rFonts w:ascii="Times New Roman" w:hAnsi="Times New Roman" w:cs="Times New Roman"/>
          <w:sz w:val="24"/>
          <w:szCs w:val="24"/>
        </w:rPr>
        <w:t xml:space="preserve"> an organization. Team leaders should also be backed by elaborate background </w:t>
      </w:r>
      <w:r w:rsidR="004058F3">
        <w:rPr>
          <w:rFonts w:ascii="Times New Roman" w:hAnsi="Times New Roman" w:cs="Times New Roman"/>
          <w:sz w:val="24"/>
          <w:szCs w:val="24"/>
        </w:rPr>
        <w:t>experiences that</w:t>
      </w:r>
      <w:r w:rsidR="00B2589D" w:rsidRPr="00C85191">
        <w:rPr>
          <w:rFonts w:ascii="Times New Roman" w:hAnsi="Times New Roman" w:cs="Times New Roman"/>
          <w:sz w:val="24"/>
          <w:szCs w:val="24"/>
        </w:rPr>
        <w:t xml:space="preserve"> help them encounter problems associated with running </w:t>
      </w:r>
      <w:r w:rsidR="00B2589D" w:rsidRPr="00C85191">
        <w:rPr>
          <w:rFonts w:ascii="Times New Roman" w:hAnsi="Times New Roman" w:cs="Times New Roman"/>
          <w:sz w:val="24"/>
          <w:szCs w:val="24"/>
        </w:rPr>
        <w:lastRenderedPageBreak/>
        <w:t xml:space="preserve">teams. </w:t>
      </w:r>
      <w:r w:rsidR="00C85191" w:rsidRPr="00C85191">
        <w:rPr>
          <w:rFonts w:ascii="Times New Roman" w:hAnsi="Times New Roman" w:cs="Times New Roman"/>
          <w:sz w:val="24"/>
          <w:szCs w:val="24"/>
        </w:rPr>
        <w:t>The</w:t>
      </w:r>
      <w:r w:rsidR="00B2589D" w:rsidRPr="00C85191">
        <w:rPr>
          <w:rFonts w:ascii="Times New Roman" w:hAnsi="Times New Roman" w:cs="Times New Roman"/>
          <w:sz w:val="24"/>
          <w:szCs w:val="24"/>
        </w:rPr>
        <w:t xml:space="preserve"> experiences spanning in years of effect, emotional intelligence and logical approach</w:t>
      </w:r>
      <w:r w:rsidR="00C85191" w:rsidRPr="00C85191">
        <w:rPr>
          <w:rFonts w:ascii="Times New Roman" w:hAnsi="Times New Roman" w:cs="Times New Roman"/>
          <w:sz w:val="24"/>
          <w:szCs w:val="24"/>
        </w:rPr>
        <w:t xml:space="preserve"> to legal and ethical issues are the best ways forward to rectify the </w:t>
      </w:r>
      <w:r w:rsidR="004058F3">
        <w:rPr>
          <w:rFonts w:ascii="Times New Roman" w:hAnsi="Times New Roman" w:cs="Times New Roman"/>
          <w:sz w:val="24"/>
          <w:szCs w:val="24"/>
        </w:rPr>
        <w:t xml:space="preserve">behavioral </w:t>
      </w:r>
      <w:r w:rsidR="00C85191" w:rsidRPr="00C85191">
        <w:rPr>
          <w:rFonts w:ascii="Times New Roman" w:hAnsi="Times New Roman" w:cs="Times New Roman"/>
          <w:sz w:val="24"/>
          <w:szCs w:val="24"/>
        </w:rPr>
        <w:t>misalignments at the XRS Laser Group.</w:t>
      </w:r>
      <w:r w:rsidR="00363ECB">
        <w:rPr>
          <w:rFonts w:ascii="Times New Roman" w:hAnsi="Times New Roman" w:cs="Times New Roman"/>
          <w:sz w:val="24"/>
          <w:szCs w:val="24"/>
        </w:rPr>
        <w:t xml:space="preserve"> Furthermore, organizations should know when and why it is necessary to use internal and external practitioners to effect needed changes in the organization.  </w:t>
      </w:r>
      <w:r w:rsidR="002848CE">
        <w:rPr>
          <w:rFonts w:ascii="Times New Roman" w:hAnsi="Times New Roman" w:cs="Times New Roman"/>
          <w:sz w:val="24"/>
          <w:szCs w:val="24"/>
        </w:rPr>
        <w:t>As</w:t>
      </w:r>
      <w:r w:rsidR="00363ECB">
        <w:rPr>
          <w:rFonts w:ascii="Times New Roman" w:hAnsi="Times New Roman" w:cs="Times New Roman"/>
          <w:sz w:val="24"/>
          <w:szCs w:val="24"/>
        </w:rPr>
        <w:t xml:space="preserve"> much as both the practitioners bring in impeccable results, there pros and cons vary substantially depending on the challenges</w:t>
      </w:r>
      <w:r w:rsidR="002848CE">
        <w:rPr>
          <w:rFonts w:ascii="Times New Roman" w:hAnsi="Times New Roman" w:cs="Times New Roman"/>
          <w:sz w:val="24"/>
          <w:szCs w:val="24"/>
        </w:rPr>
        <w:t xml:space="preserve"> and type of organizations</w:t>
      </w:r>
      <w:r w:rsidR="00363ECB">
        <w:rPr>
          <w:rFonts w:ascii="Times New Roman" w:hAnsi="Times New Roman" w:cs="Times New Roman"/>
          <w:sz w:val="24"/>
          <w:szCs w:val="24"/>
        </w:rPr>
        <w:t xml:space="preserve"> they aim to solve</w:t>
      </w:r>
      <w:r w:rsidR="002848CE">
        <w:rPr>
          <w:rFonts w:ascii="Times New Roman" w:hAnsi="Times New Roman" w:cs="Times New Roman"/>
          <w:sz w:val="24"/>
          <w:szCs w:val="24"/>
        </w:rPr>
        <w:t xml:space="preserve"> and offer remedy</w:t>
      </w:r>
      <w:r w:rsidR="00363ECB">
        <w:rPr>
          <w:rFonts w:ascii="Times New Roman" w:hAnsi="Times New Roman" w:cs="Times New Roman"/>
          <w:sz w:val="24"/>
          <w:szCs w:val="24"/>
        </w:rPr>
        <w:t xml:space="preserve">. </w:t>
      </w:r>
      <w:r w:rsidR="002848CE">
        <w:rPr>
          <w:rFonts w:ascii="Times New Roman" w:hAnsi="Times New Roman" w:cs="Times New Roman"/>
          <w:sz w:val="24"/>
          <w:szCs w:val="24"/>
        </w:rPr>
        <w:t>In a nutshell, u</w:t>
      </w:r>
      <w:r w:rsidR="00363ECB">
        <w:rPr>
          <w:rFonts w:ascii="Times New Roman" w:hAnsi="Times New Roman" w:cs="Times New Roman"/>
          <w:sz w:val="24"/>
          <w:szCs w:val="24"/>
        </w:rPr>
        <w:t>sing team approach generally helps to reduce the constrictions that practitioners aim to iron out in organizations. The teams should</w:t>
      </w:r>
      <w:r w:rsidR="001E0E0F">
        <w:rPr>
          <w:rFonts w:ascii="Times New Roman" w:hAnsi="Times New Roman" w:cs="Times New Roman"/>
          <w:sz w:val="24"/>
          <w:szCs w:val="24"/>
        </w:rPr>
        <w:t>,</w:t>
      </w:r>
      <w:r w:rsidR="00363ECB">
        <w:rPr>
          <w:rFonts w:ascii="Times New Roman" w:hAnsi="Times New Roman" w:cs="Times New Roman"/>
          <w:sz w:val="24"/>
          <w:szCs w:val="24"/>
        </w:rPr>
        <w:t xml:space="preserve"> therefore</w:t>
      </w:r>
      <w:r w:rsidR="001E0E0F">
        <w:rPr>
          <w:rFonts w:ascii="Times New Roman" w:hAnsi="Times New Roman" w:cs="Times New Roman"/>
          <w:sz w:val="24"/>
          <w:szCs w:val="24"/>
        </w:rPr>
        <w:t>,</w:t>
      </w:r>
      <w:r w:rsidR="00363ECB">
        <w:rPr>
          <w:rFonts w:ascii="Times New Roman" w:hAnsi="Times New Roman" w:cs="Times New Roman"/>
          <w:sz w:val="24"/>
          <w:szCs w:val="24"/>
        </w:rPr>
        <w:t xml:space="preserve"> </w:t>
      </w:r>
      <w:r w:rsidR="002848CE">
        <w:rPr>
          <w:rFonts w:ascii="Times New Roman" w:hAnsi="Times New Roman" w:cs="Times New Roman"/>
          <w:sz w:val="24"/>
          <w:szCs w:val="24"/>
        </w:rPr>
        <w:t xml:space="preserve">be </w:t>
      </w:r>
      <w:r w:rsidR="00363ECB">
        <w:rPr>
          <w:rFonts w:ascii="Times New Roman" w:hAnsi="Times New Roman" w:cs="Times New Roman"/>
          <w:sz w:val="24"/>
          <w:szCs w:val="24"/>
        </w:rPr>
        <w:t>encourage</w:t>
      </w:r>
      <w:r w:rsidR="002848CE">
        <w:rPr>
          <w:rFonts w:ascii="Times New Roman" w:hAnsi="Times New Roman" w:cs="Times New Roman"/>
          <w:sz w:val="24"/>
          <w:szCs w:val="24"/>
        </w:rPr>
        <w:t>d</w:t>
      </w:r>
      <w:r w:rsidR="00363ECB">
        <w:rPr>
          <w:rFonts w:ascii="Times New Roman" w:hAnsi="Times New Roman" w:cs="Times New Roman"/>
          <w:sz w:val="24"/>
          <w:szCs w:val="24"/>
        </w:rPr>
        <w:t xml:space="preserve"> </w:t>
      </w:r>
      <w:r w:rsidR="005D37BC">
        <w:rPr>
          <w:rFonts w:ascii="Times New Roman" w:hAnsi="Times New Roman" w:cs="Times New Roman"/>
          <w:sz w:val="24"/>
          <w:szCs w:val="24"/>
        </w:rPr>
        <w:t>and strive for unity and coherence at all times.</w:t>
      </w:r>
    </w:p>
    <w:p w14:paraId="7C490306" w14:textId="77777777" w:rsidR="007A3065" w:rsidRDefault="007A3065" w:rsidP="007A306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A1F2999" w14:textId="07D472E9" w:rsidR="00001637" w:rsidRDefault="00351D49" w:rsidP="007A3065">
      <w:pPr>
        <w:spacing w:line="480" w:lineRule="auto"/>
        <w:jc w:val="center"/>
        <w:rPr>
          <w:rFonts w:ascii="Times New Roman" w:hAnsi="Times New Roman" w:cs="Times New Roman"/>
          <w:sz w:val="24"/>
          <w:szCs w:val="24"/>
        </w:rPr>
      </w:pPr>
      <w:r w:rsidRPr="00C85191">
        <w:rPr>
          <w:rFonts w:ascii="Times New Roman" w:hAnsi="Times New Roman" w:cs="Times New Roman"/>
          <w:sz w:val="24"/>
          <w:szCs w:val="24"/>
        </w:rPr>
        <w:lastRenderedPageBreak/>
        <w:t>References</w:t>
      </w:r>
    </w:p>
    <w:p w14:paraId="71D5B8FF" w14:textId="4F662B9D" w:rsidR="0010198E" w:rsidRDefault="0010198E" w:rsidP="007A3065">
      <w:pPr>
        <w:spacing w:line="480" w:lineRule="auto"/>
        <w:ind w:left="720" w:hanging="720"/>
        <w:rPr>
          <w:rFonts w:ascii="Times New Roman" w:hAnsi="Times New Roman" w:cs="Times New Roman"/>
          <w:sz w:val="24"/>
          <w:szCs w:val="24"/>
        </w:rPr>
      </w:pPr>
      <w:r w:rsidRPr="00C85191">
        <w:rPr>
          <w:rFonts w:ascii="Times New Roman" w:hAnsi="Times New Roman" w:cs="Times New Roman"/>
          <w:sz w:val="24"/>
          <w:szCs w:val="24"/>
        </w:rPr>
        <w:t xml:space="preserve">Baldwin, T., Bommer, B., &amp; Rubin, R. (Eds.) (2012). </w:t>
      </w:r>
      <w:r w:rsidRPr="00C85191">
        <w:rPr>
          <w:rFonts w:ascii="Times New Roman" w:hAnsi="Times New Roman" w:cs="Times New Roman"/>
          <w:i/>
          <w:sz w:val="24"/>
          <w:szCs w:val="24"/>
        </w:rPr>
        <w:t xml:space="preserve">Managing </w:t>
      </w:r>
      <w:r w:rsidR="00AC64F3">
        <w:rPr>
          <w:rFonts w:ascii="Times New Roman" w:hAnsi="Times New Roman" w:cs="Times New Roman"/>
          <w:i/>
          <w:sz w:val="24"/>
          <w:szCs w:val="24"/>
        </w:rPr>
        <w:t>o</w:t>
      </w:r>
      <w:r w:rsidRPr="00C85191">
        <w:rPr>
          <w:rFonts w:ascii="Times New Roman" w:hAnsi="Times New Roman" w:cs="Times New Roman"/>
          <w:i/>
          <w:sz w:val="24"/>
          <w:szCs w:val="24"/>
        </w:rPr>
        <w:t xml:space="preserve">rganizational </w:t>
      </w:r>
      <w:r w:rsidR="00AC64F3">
        <w:rPr>
          <w:rFonts w:ascii="Times New Roman" w:hAnsi="Times New Roman" w:cs="Times New Roman"/>
          <w:i/>
          <w:sz w:val="24"/>
          <w:szCs w:val="24"/>
        </w:rPr>
        <w:t>b</w:t>
      </w:r>
      <w:r w:rsidRPr="00C85191">
        <w:rPr>
          <w:rFonts w:ascii="Times New Roman" w:hAnsi="Times New Roman" w:cs="Times New Roman"/>
          <w:i/>
          <w:sz w:val="24"/>
          <w:szCs w:val="24"/>
        </w:rPr>
        <w:t xml:space="preserve">ehavior: What </w:t>
      </w:r>
      <w:r w:rsidR="00AC64F3">
        <w:rPr>
          <w:rFonts w:ascii="Times New Roman" w:hAnsi="Times New Roman" w:cs="Times New Roman"/>
          <w:i/>
          <w:sz w:val="24"/>
          <w:szCs w:val="24"/>
        </w:rPr>
        <w:t>g</w:t>
      </w:r>
      <w:r w:rsidRPr="00C85191">
        <w:rPr>
          <w:rFonts w:ascii="Times New Roman" w:hAnsi="Times New Roman" w:cs="Times New Roman"/>
          <w:i/>
          <w:sz w:val="24"/>
          <w:szCs w:val="24"/>
        </w:rPr>
        <w:t xml:space="preserve">reat </w:t>
      </w:r>
      <w:r w:rsidR="00AC64F3">
        <w:rPr>
          <w:rFonts w:ascii="Times New Roman" w:hAnsi="Times New Roman" w:cs="Times New Roman"/>
          <w:i/>
          <w:sz w:val="24"/>
          <w:szCs w:val="24"/>
        </w:rPr>
        <w:t>m</w:t>
      </w:r>
      <w:r w:rsidRPr="00C85191">
        <w:rPr>
          <w:rFonts w:ascii="Times New Roman" w:hAnsi="Times New Roman" w:cs="Times New Roman"/>
          <w:i/>
          <w:sz w:val="24"/>
          <w:szCs w:val="24"/>
        </w:rPr>
        <w:t xml:space="preserve">anagers </w:t>
      </w:r>
      <w:r w:rsidR="00AC64F3">
        <w:rPr>
          <w:rFonts w:ascii="Times New Roman" w:hAnsi="Times New Roman" w:cs="Times New Roman"/>
          <w:i/>
          <w:sz w:val="24"/>
          <w:szCs w:val="24"/>
        </w:rPr>
        <w:t>k</w:t>
      </w:r>
      <w:r w:rsidRPr="00C85191">
        <w:rPr>
          <w:rFonts w:ascii="Times New Roman" w:hAnsi="Times New Roman" w:cs="Times New Roman"/>
          <w:i/>
          <w:sz w:val="24"/>
          <w:szCs w:val="24"/>
        </w:rPr>
        <w:t xml:space="preserve">now and </w:t>
      </w:r>
      <w:r w:rsidR="00AC64F3">
        <w:rPr>
          <w:rFonts w:ascii="Times New Roman" w:hAnsi="Times New Roman" w:cs="Times New Roman"/>
          <w:i/>
          <w:sz w:val="24"/>
          <w:szCs w:val="24"/>
        </w:rPr>
        <w:t>d</w:t>
      </w:r>
      <w:r w:rsidRPr="00C85191">
        <w:rPr>
          <w:rFonts w:ascii="Times New Roman" w:hAnsi="Times New Roman" w:cs="Times New Roman"/>
          <w:i/>
          <w:sz w:val="24"/>
          <w:szCs w:val="24"/>
        </w:rPr>
        <w:t>o.</w:t>
      </w:r>
      <w:r w:rsidRPr="00C85191">
        <w:rPr>
          <w:rFonts w:ascii="Times New Roman" w:hAnsi="Times New Roman" w:cs="Times New Roman"/>
          <w:sz w:val="24"/>
          <w:szCs w:val="24"/>
        </w:rPr>
        <w:t xml:space="preserve"> McGraw-Hill Higher Education.</w:t>
      </w:r>
    </w:p>
    <w:p w14:paraId="2F271356" w14:textId="20474F53" w:rsidR="0010198E" w:rsidRDefault="0010198E" w:rsidP="007A3065">
      <w:pPr>
        <w:spacing w:line="480" w:lineRule="auto"/>
        <w:ind w:left="720" w:hanging="720"/>
        <w:rPr>
          <w:rFonts w:ascii="Times New Roman" w:hAnsi="Times New Roman" w:cs="Times New Roman"/>
          <w:sz w:val="24"/>
          <w:szCs w:val="24"/>
        </w:rPr>
      </w:pPr>
      <w:r w:rsidRPr="00C85191">
        <w:rPr>
          <w:rFonts w:ascii="Times New Roman" w:hAnsi="Times New Roman" w:cs="Times New Roman"/>
          <w:sz w:val="24"/>
          <w:szCs w:val="24"/>
        </w:rPr>
        <w:t xml:space="preserve">Černe, M., Hernaus, T., Dysvik, A., &amp; Škerlavaj, M. (2017). </w:t>
      </w:r>
      <w:r w:rsidR="008B36DC">
        <w:rPr>
          <w:rFonts w:ascii="Times New Roman" w:hAnsi="Times New Roman" w:cs="Times New Roman"/>
          <w:sz w:val="24"/>
          <w:szCs w:val="24"/>
        </w:rPr>
        <w:t>T</w:t>
      </w:r>
      <w:r w:rsidR="008B36DC" w:rsidRPr="00C85191">
        <w:rPr>
          <w:rFonts w:ascii="Times New Roman" w:hAnsi="Times New Roman" w:cs="Times New Roman"/>
          <w:sz w:val="24"/>
          <w:szCs w:val="24"/>
        </w:rPr>
        <w:t xml:space="preserve">he role of </w:t>
      </w:r>
      <w:r w:rsidR="001E0E0F">
        <w:rPr>
          <w:rFonts w:ascii="Times New Roman" w:hAnsi="Times New Roman" w:cs="Times New Roman"/>
          <w:sz w:val="24"/>
          <w:szCs w:val="24"/>
        </w:rPr>
        <w:t xml:space="preserve">the </w:t>
      </w:r>
      <w:r w:rsidR="008B36DC" w:rsidRPr="00C85191">
        <w:rPr>
          <w:rFonts w:ascii="Times New Roman" w:hAnsi="Times New Roman" w:cs="Times New Roman"/>
          <w:sz w:val="24"/>
          <w:szCs w:val="24"/>
        </w:rPr>
        <w:t>multilevel synergistic interplay among team mastery climate, knowledge hiding, and job characteristics in stimulating innovative work behavior.</w:t>
      </w:r>
      <w:r w:rsidRPr="00C85191">
        <w:rPr>
          <w:rFonts w:ascii="Times New Roman" w:hAnsi="Times New Roman" w:cs="Times New Roman"/>
          <w:sz w:val="24"/>
          <w:szCs w:val="24"/>
        </w:rPr>
        <w:t xml:space="preserve"> </w:t>
      </w:r>
      <w:r w:rsidRPr="00C85191">
        <w:rPr>
          <w:rFonts w:ascii="Times New Roman" w:hAnsi="Times New Roman" w:cs="Times New Roman"/>
          <w:i/>
          <w:sz w:val="24"/>
          <w:szCs w:val="24"/>
        </w:rPr>
        <w:t>Human Resource Management Journal</w:t>
      </w:r>
      <w:r w:rsidRPr="00C85191">
        <w:rPr>
          <w:rFonts w:ascii="Times New Roman" w:hAnsi="Times New Roman" w:cs="Times New Roman"/>
          <w:sz w:val="24"/>
          <w:szCs w:val="24"/>
        </w:rPr>
        <w:t>, 27(2), 281-299.</w:t>
      </w:r>
    </w:p>
    <w:p w14:paraId="091D9819" w14:textId="77777777" w:rsidR="0010198E" w:rsidRDefault="0010198E" w:rsidP="007A3065">
      <w:pPr>
        <w:spacing w:line="480" w:lineRule="auto"/>
        <w:ind w:left="720" w:hanging="720"/>
        <w:rPr>
          <w:rFonts w:ascii="Times New Roman" w:hAnsi="Times New Roman" w:cs="Times New Roman"/>
          <w:color w:val="222222"/>
          <w:sz w:val="24"/>
          <w:szCs w:val="24"/>
          <w:shd w:val="clear" w:color="auto" w:fill="FFFFFF"/>
        </w:rPr>
      </w:pPr>
      <w:r w:rsidRPr="005D37BC">
        <w:rPr>
          <w:rFonts w:ascii="Times New Roman" w:hAnsi="Times New Roman" w:cs="Times New Roman"/>
          <w:color w:val="222222"/>
          <w:sz w:val="24"/>
          <w:szCs w:val="24"/>
          <w:shd w:val="clear" w:color="auto" w:fill="FFFFFF"/>
        </w:rPr>
        <w:t>Coker, C. A. (2017). </w:t>
      </w:r>
      <w:r w:rsidRPr="005D37BC">
        <w:rPr>
          <w:rFonts w:ascii="Times New Roman" w:hAnsi="Times New Roman" w:cs="Times New Roman"/>
          <w:i/>
          <w:iCs/>
          <w:color w:val="222222"/>
          <w:sz w:val="24"/>
          <w:szCs w:val="24"/>
          <w:shd w:val="clear" w:color="auto" w:fill="FFFFFF"/>
        </w:rPr>
        <w:t>Motor learning and control for practitioners</w:t>
      </w:r>
      <w:r w:rsidRPr="005D37BC">
        <w:rPr>
          <w:rFonts w:ascii="Times New Roman" w:hAnsi="Times New Roman" w:cs="Times New Roman"/>
          <w:color w:val="222222"/>
          <w:sz w:val="24"/>
          <w:szCs w:val="24"/>
          <w:shd w:val="clear" w:color="auto" w:fill="FFFFFF"/>
        </w:rPr>
        <w:t>. Routledge.</w:t>
      </w:r>
    </w:p>
    <w:p w14:paraId="4F609FFE" w14:textId="77777777" w:rsidR="0010198E" w:rsidRDefault="0010198E" w:rsidP="007A3065">
      <w:pPr>
        <w:spacing w:line="480" w:lineRule="auto"/>
        <w:ind w:left="720" w:hanging="720"/>
        <w:rPr>
          <w:rFonts w:ascii="Times New Roman" w:hAnsi="Times New Roman" w:cs="Times New Roman"/>
          <w:color w:val="222222"/>
          <w:sz w:val="24"/>
          <w:szCs w:val="24"/>
          <w:shd w:val="clear" w:color="auto" w:fill="FFFFFF"/>
        </w:rPr>
      </w:pPr>
      <w:r w:rsidRPr="00C85191">
        <w:rPr>
          <w:rFonts w:ascii="Times New Roman" w:hAnsi="Times New Roman" w:cs="Times New Roman"/>
          <w:color w:val="222222"/>
          <w:sz w:val="24"/>
          <w:szCs w:val="24"/>
          <w:shd w:val="clear" w:color="auto" w:fill="FFFFFF"/>
        </w:rPr>
        <w:t>Hawkins, P. (Ed.). (2018). </w:t>
      </w:r>
      <w:r w:rsidRPr="00C85191">
        <w:rPr>
          <w:rFonts w:ascii="Times New Roman" w:hAnsi="Times New Roman" w:cs="Times New Roman"/>
          <w:i/>
          <w:iCs/>
          <w:color w:val="222222"/>
          <w:sz w:val="24"/>
          <w:szCs w:val="24"/>
          <w:shd w:val="clear" w:color="auto" w:fill="FFFFFF"/>
        </w:rPr>
        <w:t>Leadership Team Coaching in Practice: Case Studies on Developing High-performing Teams</w:t>
      </w:r>
      <w:r w:rsidRPr="00C85191">
        <w:rPr>
          <w:rFonts w:ascii="Times New Roman" w:hAnsi="Times New Roman" w:cs="Times New Roman"/>
          <w:color w:val="222222"/>
          <w:sz w:val="24"/>
          <w:szCs w:val="24"/>
          <w:shd w:val="clear" w:color="auto" w:fill="FFFFFF"/>
        </w:rPr>
        <w:t>. Kogan Page Publishers.</w:t>
      </w:r>
    </w:p>
    <w:p w14:paraId="48E6B3DB" w14:textId="77777777" w:rsidR="0010198E" w:rsidRDefault="0010198E" w:rsidP="007A3065">
      <w:pPr>
        <w:spacing w:line="480" w:lineRule="auto"/>
        <w:ind w:left="720" w:hanging="720"/>
        <w:rPr>
          <w:rFonts w:ascii="Times New Roman" w:hAnsi="Times New Roman" w:cs="Times New Roman"/>
          <w:sz w:val="24"/>
          <w:szCs w:val="24"/>
        </w:rPr>
      </w:pPr>
      <w:r w:rsidRPr="00C85191">
        <w:rPr>
          <w:rFonts w:ascii="Times New Roman" w:hAnsi="Times New Roman" w:cs="Times New Roman"/>
          <w:sz w:val="24"/>
          <w:szCs w:val="24"/>
        </w:rPr>
        <w:t>OD Letters. Case: The XRS Laser Group</w:t>
      </w:r>
      <w:r>
        <w:rPr>
          <w:rFonts w:ascii="Times New Roman" w:hAnsi="Times New Roman" w:cs="Times New Roman"/>
          <w:sz w:val="24"/>
          <w:szCs w:val="24"/>
        </w:rPr>
        <w:t>.</w:t>
      </w:r>
    </w:p>
    <w:p w14:paraId="558EB791" w14:textId="77777777" w:rsidR="0010198E" w:rsidRPr="005D37BC" w:rsidRDefault="0010198E" w:rsidP="007A3065">
      <w:pPr>
        <w:spacing w:line="480" w:lineRule="auto"/>
        <w:ind w:left="720" w:hanging="720"/>
        <w:rPr>
          <w:rFonts w:ascii="Times New Roman" w:hAnsi="Times New Roman" w:cs="Times New Roman"/>
          <w:color w:val="222222"/>
          <w:sz w:val="24"/>
          <w:szCs w:val="24"/>
          <w:shd w:val="clear" w:color="auto" w:fill="FFFFFF"/>
        </w:rPr>
      </w:pPr>
      <w:r w:rsidRPr="005D37BC">
        <w:rPr>
          <w:rFonts w:ascii="Times New Roman" w:hAnsi="Times New Roman" w:cs="Times New Roman"/>
          <w:color w:val="222222"/>
          <w:sz w:val="24"/>
          <w:szCs w:val="24"/>
          <w:shd w:val="clear" w:color="auto" w:fill="FFFFFF"/>
        </w:rPr>
        <w:t>Tabassi, A. A., Roufechaei, K. M., Bakar, A. H. A., &amp; Yusof, N. A. (2017). Linking team condition and team performance: A transformational leadership approach. </w:t>
      </w:r>
      <w:r w:rsidRPr="005D37BC">
        <w:rPr>
          <w:rFonts w:ascii="Times New Roman" w:hAnsi="Times New Roman" w:cs="Times New Roman"/>
          <w:i/>
          <w:iCs/>
          <w:color w:val="222222"/>
          <w:sz w:val="24"/>
          <w:szCs w:val="24"/>
          <w:shd w:val="clear" w:color="auto" w:fill="FFFFFF"/>
        </w:rPr>
        <w:t>Project Management Journal</w:t>
      </w:r>
      <w:r w:rsidRPr="005D37BC">
        <w:rPr>
          <w:rFonts w:ascii="Times New Roman" w:hAnsi="Times New Roman" w:cs="Times New Roman"/>
          <w:color w:val="222222"/>
          <w:sz w:val="24"/>
          <w:szCs w:val="24"/>
          <w:shd w:val="clear" w:color="auto" w:fill="FFFFFF"/>
        </w:rPr>
        <w:t>, </w:t>
      </w:r>
      <w:r w:rsidRPr="005D37BC">
        <w:rPr>
          <w:rFonts w:ascii="Times New Roman" w:hAnsi="Times New Roman" w:cs="Times New Roman"/>
          <w:i/>
          <w:iCs/>
          <w:color w:val="222222"/>
          <w:sz w:val="24"/>
          <w:szCs w:val="24"/>
          <w:shd w:val="clear" w:color="auto" w:fill="FFFFFF"/>
        </w:rPr>
        <w:t>48</w:t>
      </w:r>
      <w:r w:rsidRPr="005D37BC">
        <w:rPr>
          <w:rFonts w:ascii="Times New Roman" w:hAnsi="Times New Roman" w:cs="Times New Roman"/>
          <w:color w:val="222222"/>
          <w:sz w:val="24"/>
          <w:szCs w:val="24"/>
          <w:shd w:val="clear" w:color="auto" w:fill="FFFFFF"/>
        </w:rPr>
        <w:t>(2), 22-38.</w:t>
      </w:r>
    </w:p>
    <w:sectPr w:rsidR="0010198E" w:rsidRPr="005D37BC" w:rsidSect="00FC7F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FB5BF6" w14:textId="77777777" w:rsidR="005B4A45" w:rsidRDefault="005B4A45" w:rsidP="00C85191">
      <w:pPr>
        <w:spacing w:after="0" w:line="240" w:lineRule="auto"/>
      </w:pPr>
      <w:r>
        <w:separator/>
      </w:r>
    </w:p>
  </w:endnote>
  <w:endnote w:type="continuationSeparator" w:id="0">
    <w:p w14:paraId="0D6AA15B" w14:textId="77777777" w:rsidR="005B4A45" w:rsidRDefault="005B4A45" w:rsidP="00C85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E82C16" w14:textId="77777777" w:rsidR="005B4A45" w:rsidRDefault="005B4A45" w:rsidP="00C85191">
      <w:pPr>
        <w:spacing w:after="0" w:line="240" w:lineRule="auto"/>
      </w:pPr>
      <w:r>
        <w:separator/>
      </w:r>
    </w:p>
  </w:footnote>
  <w:footnote w:type="continuationSeparator" w:id="0">
    <w:p w14:paraId="5E5FA254" w14:textId="77777777" w:rsidR="005B4A45" w:rsidRDefault="005B4A45" w:rsidP="00C85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522903863"/>
      <w:docPartObj>
        <w:docPartGallery w:val="Page Numbers (Top of Page)"/>
        <w:docPartUnique/>
      </w:docPartObj>
    </w:sdtPr>
    <w:sdtEndPr>
      <w:rPr>
        <w:noProof/>
      </w:rPr>
    </w:sdtEndPr>
    <w:sdtContent>
      <w:p w14:paraId="7AF0ABB4" w14:textId="14734FC8" w:rsidR="00363ECB" w:rsidRPr="00FC7F91" w:rsidRDefault="00FC7F91" w:rsidP="00FC7F91">
        <w:pPr>
          <w:pStyle w:val="Header"/>
          <w:jc w:val="right"/>
          <w:rPr>
            <w:rFonts w:ascii="Times New Roman" w:hAnsi="Times New Roman" w:cs="Times New Roman"/>
            <w:sz w:val="18"/>
            <w:szCs w:val="18"/>
          </w:rPr>
        </w:pPr>
        <w:r w:rsidRPr="00FC7F91">
          <w:rPr>
            <w:rFonts w:ascii="Times New Roman" w:hAnsi="Times New Roman" w:cs="Times New Roman"/>
            <w:sz w:val="18"/>
            <w:szCs w:val="18"/>
          </w:rPr>
          <w:t>OD LETTERS CASE ANALYSIS, EXTERNAL AND INTERNAL PRACTITIONERS AND TEAMS APPROACH</w:t>
        </w:r>
        <w:r>
          <w:rPr>
            <w:rFonts w:ascii="Times New Roman" w:hAnsi="Times New Roman" w:cs="Times New Roman"/>
            <w:sz w:val="18"/>
            <w:szCs w:val="18"/>
          </w:rPr>
          <w:tab/>
        </w:r>
        <w:r w:rsidRPr="00FC7F91">
          <w:rPr>
            <w:rFonts w:ascii="Times New Roman" w:hAnsi="Times New Roman" w:cs="Times New Roman"/>
            <w:sz w:val="18"/>
            <w:szCs w:val="18"/>
          </w:rPr>
          <w:fldChar w:fldCharType="begin"/>
        </w:r>
        <w:r w:rsidRPr="00FC7F91">
          <w:rPr>
            <w:rFonts w:ascii="Times New Roman" w:hAnsi="Times New Roman" w:cs="Times New Roman"/>
            <w:sz w:val="18"/>
            <w:szCs w:val="18"/>
          </w:rPr>
          <w:instrText xml:space="preserve"> PAGE   \* MERGEFORMAT </w:instrText>
        </w:r>
        <w:r w:rsidRPr="00FC7F91">
          <w:rPr>
            <w:rFonts w:ascii="Times New Roman" w:hAnsi="Times New Roman" w:cs="Times New Roman"/>
            <w:sz w:val="18"/>
            <w:szCs w:val="18"/>
          </w:rPr>
          <w:fldChar w:fldCharType="separate"/>
        </w:r>
        <w:r w:rsidRPr="00FC7F91">
          <w:rPr>
            <w:rFonts w:ascii="Times New Roman" w:hAnsi="Times New Roman" w:cs="Times New Roman"/>
            <w:noProof/>
            <w:sz w:val="18"/>
            <w:szCs w:val="18"/>
          </w:rPr>
          <w:t>2</w:t>
        </w:r>
        <w:r w:rsidRPr="00FC7F91">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1838601742"/>
      <w:docPartObj>
        <w:docPartGallery w:val="Page Numbers (Top of Page)"/>
        <w:docPartUnique/>
      </w:docPartObj>
    </w:sdtPr>
    <w:sdtEndPr>
      <w:rPr>
        <w:noProof/>
      </w:rPr>
    </w:sdtEndPr>
    <w:sdtContent>
      <w:p w14:paraId="256E959E" w14:textId="3DBDFB72" w:rsidR="00FC7F91" w:rsidRPr="00FC7F91" w:rsidRDefault="00FC7F91" w:rsidP="00FC7F91">
        <w:pPr>
          <w:pStyle w:val="Header"/>
          <w:jc w:val="right"/>
          <w:rPr>
            <w:rFonts w:ascii="Times New Roman" w:hAnsi="Times New Roman" w:cs="Times New Roman"/>
            <w:sz w:val="17"/>
            <w:szCs w:val="17"/>
          </w:rPr>
        </w:pPr>
        <w:r w:rsidRPr="00FC7F91">
          <w:rPr>
            <w:rFonts w:ascii="Times New Roman" w:hAnsi="Times New Roman" w:cs="Times New Roman"/>
            <w:sz w:val="17"/>
            <w:szCs w:val="17"/>
          </w:rPr>
          <w:t>Running head: OD LETTERS CASE ANALYSIS, EXTERNAL AND INTERNAL PRACTITIONERS AND TEAMS APPROACH</w:t>
        </w:r>
        <w:r>
          <w:rPr>
            <w:rFonts w:ascii="Times New Roman" w:hAnsi="Times New Roman" w:cs="Times New Roman"/>
            <w:sz w:val="17"/>
            <w:szCs w:val="17"/>
          </w:rPr>
          <w:tab/>
        </w:r>
        <w:r w:rsidRPr="00FC7F91">
          <w:rPr>
            <w:rFonts w:ascii="Times New Roman" w:hAnsi="Times New Roman" w:cs="Times New Roman"/>
            <w:sz w:val="17"/>
            <w:szCs w:val="17"/>
          </w:rPr>
          <w:fldChar w:fldCharType="begin"/>
        </w:r>
        <w:r w:rsidRPr="00FC7F91">
          <w:rPr>
            <w:rFonts w:ascii="Times New Roman" w:hAnsi="Times New Roman" w:cs="Times New Roman"/>
            <w:sz w:val="17"/>
            <w:szCs w:val="17"/>
          </w:rPr>
          <w:instrText xml:space="preserve"> PAGE   \* MERGEFORMAT </w:instrText>
        </w:r>
        <w:r w:rsidRPr="00FC7F91">
          <w:rPr>
            <w:rFonts w:ascii="Times New Roman" w:hAnsi="Times New Roman" w:cs="Times New Roman"/>
            <w:sz w:val="17"/>
            <w:szCs w:val="17"/>
          </w:rPr>
          <w:fldChar w:fldCharType="separate"/>
        </w:r>
        <w:r w:rsidRPr="00FC7F91">
          <w:rPr>
            <w:rFonts w:ascii="Times New Roman" w:hAnsi="Times New Roman" w:cs="Times New Roman"/>
            <w:noProof/>
            <w:sz w:val="17"/>
            <w:szCs w:val="17"/>
          </w:rPr>
          <w:t>2</w:t>
        </w:r>
        <w:r w:rsidRPr="00FC7F91">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yMzQ1MTI1sTQ1NrFQ0lEKTi0uzszPAykwrAUAWTKP7iwAAAA="/>
  </w:docVars>
  <w:rsids>
    <w:rsidRoot w:val="00DE6281"/>
    <w:rsid w:val="00001637"/>
    <w:rsid w:val="0010198E"/>
    <w:rsid w:val="001E0E0F"/>
    <w:rsid w:val="00241395"/>
    <w:rsid w:val="00274C66"/>
    <w:rsid w:val="002848CE"/>
    <w:rsid w:val="002D6E06"/>
    <w:rsid w:val="00334326"/>
    <w:rsid w:val="00351D49"/>
    <w:rsid w:val="00363ECB"/>
    <w:rsid w:val="003C09A1"/>
    <w:rsid w:val="004058F3"/>
    <w:rsid w:val="0049623E"/>
    <w:rsid w:val="00543459"/>
    <w:rsid w:val="005B4A45"/>
    <w:rsid w:val="005D37BC"/>
    <w:rsid w:val="007A3065"/>
    <w:rsid w:val="007A7A35"/>
    <w:rsid w:val="0083253B"/>
    <w:rsid w:val="00885EDE"/>
    <w:rsid w:val="008B36DC"/>
    <w:rsid w:val="00922E4F"/>
    <w:rsid w:val="00930F18"/>
    <w:rsid w:val="00967889"/>
    <w:rsid w:val="009D3024"/>
    <w:rsid w:val="00A920E5"/>
    <w:rsid w:val="00AB4540"/>
    <w:rsid w:val="00AC64F3"/>
    <w:rsid w:val="00B24D2B"/>
    <w:rsid w:val="00B2589D"/>
    <w:rsid w:val="00BF0184"/>
    <w:rsid w:val="00C063D7"/>
    <w:rsid w:val="00C85191"/>
    <w:rsid w:val="00CB638E"/>
    <w:rsid w:val="00D57D7B"/>
    <w:rsid w:val="00D938A5"/>
    <w:rsid w:val="00DB1071"/>
    <w:rsid w:val="00DE6281"/>
    <w:rsid w:val="00E73050"/>
    <w:rsid w:val="00EA239F"/>
    <w:rsid w:val="00EC61AC"/>
    <w:rsid w:val="00FC7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E47DE8"/>
  <w15:docId w15:val="{BD2B91C5-3A7C-4B5E-A1B6-A59AA2308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51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191"/>
  </w:style>
  <w:style w:type="paragraph" w:styleId="Footer">
    <w:name w:val="footer"/>
    <w:basedOn w:val="Normal"/>
    <w:link w:val="FooterChar"/>
    <w:uiPriority w:val="99"/>
    <w:unhideWhenUsed/>
    <w:rsid w:val="00C851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1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8</Pages>
  <Words>1619</Words>
  <Characters>9231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20</cp:revision>
  <dcterms:created xsi:type="dcterms:W3CDTF">2020-08-30T08:14:00Z</dcterms:created>
  <dcterms:modified xsi:type="dcterms:W3CDTF">2020-08-30T12:41:00Z</dcterms:modified>
</cp:coreProperties>
</file>